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38BAF" w14:textId="77777777" w:rsidR="002454BB" w:rsidRPr="00FC0D03" w:rsidRDefault="002454BB" w:rsidP="002454BB">
      <w:pPr>
        <w:rPr>
          <w:b/>
        </w:rPr>
      </w:pPr>
      <w:bookmarkStart w:id="0" w:name="_GoBack"/>
      <w:bookmarkEnd w:id="0"/>
      <w:r w:rsidRPr="00FC0D03">
        <w:rPr>
          <w:b/>
        </w:rPr>
        <w:t xml:space="preserve">CUPA 2013 Assessment </w:t>
      </w:r>
      <w:r w:rsidR="003339CD" w:rsidRPr="00FC0D03">
        <w:rPr>
          <w:b/>
        </w:rPr>
        <w:t>Summary of Findings and Suggested Recommendations</w:t>
      </w:r>
    </w:p>
    <w:p w14:paraId="64F2B002" w14:textId="77777777" w:rsidR="002454BB" w:rsidRPr="00FC0D03" w:rsidRDefault="002454BB" w:rsidP="002454BB"/>
    <w:p w14:paraId="4D572B3F" w14:textId="77777777" w:rsidR="00C44833" w:rsidRPr="00FC0D03" w:rsidRDefault="00C44833" w:rsidP="00C44833">
      <w:r w:rsidRPr="00FC0D03">
        <w:rPr>
          <w:b/>
          <w:bCs/>
        </w:rPr>
        <w:t>ILOs:</w:t>
      </w:r>
      <w:r w:rsidRPr="00FC0D03">
        <w:t xml:space="preserve"> “graduates of Westmont College will</w:t>
      </w:r>
      <w:r w:rsidRPr="00FC0D03">
        <w:rPr>
          <w:b/>
          <w:bCs/>
        </w:rPr>
        <w:t xml:space="preserve"> </w:t>
      </w:r>
      <w:r w:rsidRPr="00FC0D03">
        <w:t xml:space="preserve">demonstrate literacy in biblical and orthodox Christian faith (Christian understanding) and demonstrate faithfulness in Christian service (Christian practices and affections).” </w:t>
      </w:r>
    </w:p>
    <w:p w14:paraId="2422E6A8" w14:textId="77777777" w:rsidR="003339CD" w:rsidRPr="00FC0D03" w:rsidRDefault="003339CD" w:rsidP="003339CD"/>
    <w:p w14:paraId="69F77B8B" w14:textId="77777777" w:rsidR="00C44833" w:rsidRPr="00FC0D03" w:rsidRDefault="003339CD" w:rsidP="003339CD">
      <w:r w:rsidRPr="00FC0D03">
        <w:rPr>
          <w:b/>
          <w:bCs/>
        </w:rPr>
        <w:t xml:space="preserve"> </w:t>
      </w:r>
      <w:r w:rsidR="00C44833" w:rsidRPr="00FC0D03">
        <w:rPr>
          <w:b/>
          <w:bCs/>
        </w:rPr>
        <w:t>“What Do We Want for Our Graduates?</w:t>
      </w:r>
      <w:proofErr w:type="gramStart"/>
      <w:r w:rsidR="00C44833" w:rsidRPr="00FC0D03">
        <w:rPr>
          <w:b/>
          <w:bCs/>
        </w:rPr>
        <w:t>”:</w:t>
      </w:r>
      <w:proofErr w:type="gramEnd"/>
    </w:p>
    <w:p w14:paraId="564B6C65" w14:textId="77777777" w:rsidR="00C44833" w:rsidRPr="00FC0D03" w:rsidRDefault="00C44833" w:rsidP="00C44833">
      <w:pPr>
        <w:numPr>
          <w:ilvl w:val="0"/>
          <w:numId w:val="13"/>
        </w:numPr>
      </w:pPr>
      <w:r w:rsidRPr="00FC0D03">
        <w:t xml:space="preserve">“Graduates of Westmont College should have a biblical and theological understanding and an appreciation of worship and spiritual formation that exceed what can be acquired at a secular university supplemented by campus Christian fellowships and active participation in a local church.” </w:t>
      </w:r>
    </w:p>
    <w:p w14:paraId="268A43EC" w14:textId="77777777" w:rsidR="003339CD" w:rsidRPr="00FC0D03" w:rsidRDefault="003339CD" w:rsidP="003339CD">
      <w:pPr>
        <w:pStyle w:val="ListParagraph"/>
        <w:ind w:left="360"/>
      </w:pPr>
    </w:p>
    <w:p w14:paraId="215C776C" w14:textId="77777777" w:rsidR="00C44833" w:rsidRPr="00FC0D03" w:rsidRDefault="00C44833" w:rsidP="00C44833">
      <w:pPr>
        <w:rPr>
          <w:b/>
          <w:bCs/>
        </w:rPr>
      </w:pPr>
      <w:r w:rsidRPr="00FC0D03">
        <w:rPr>
          <w:b/>
          <w:bCs/>
        </w:rPr>
        <w:t>Summary of Findings:</w:t>
      </w:r>
    </w:p>
    <w:p w14:paraId="735E3708" w14:textId="77777777" w:rsidR="00C44833" w:rsidRPr="00FC0D03" w:rsidRDefault="00C44833" w:rsidP="00C44833">
      <w:pPr>
        <w:numPr>
          <w:ilvl w:val="0"/>
          <w:numId w:val="14"/>
        </w:numPr>
      </w:pPr>
      <w:r w:rsidRPr="00FC0D03">
        <w:rPr>
          <w:b/>
        </w:rPr>
        <w:t>Understanding:</w:t>
      </w:r>
      <w:r w:rsidRPr="00FC0D03">
        <w:t xml:space="preserve"> Low to intermediate biblical literacy and theological proficiency; high variance; distinct literacies; some ‘exposure fatigue’ and confusion/insecurity/paralysis over complexities.</w:t>
      </w:r>
    </w:p>
    <w:p w14:paraId="00723515" w14:textId="77777777" w:rsidR="00C44833" w:rsidRPr="00FC0D03" w:rsidRDefault="00C44833" w:rsidP="00C44833">
      <w:pPr>
        <w:numPr>
          <w:ilvl w:val="0"/>
          <w:numId w:val="14"/>
        </w:numPr>
      </w:pPr>
      <w:r w:rsidRPr="00FC0D03">
        <w:rPr>
          <w:b/>
        </w:rPr>
        <w:t>Practices:</w:t>
      </w:r>
      <w:r w:rsidRPr="00FC0D03">
        <w:t xml:space="preserve"> High and widespread Christian commitment, expressed primarily in relational and service-oriented acts; some variance; church-related activity seems most fruitful.</w:t>
      </w:r>
    </w:p>
    <w:p w14:paraId="386B0DD1" w14:textId="77777777" w:rsidR="003339CD" w:rsidRPr="00FC0D03" w:rsidRDefault="00C44833" w:rsidP="003339CD">
      <w:pPr>
        <w:numPr>
          <w:ilvl w:val="0"/>
          <w:numId w:val="14"/>
        </w:numPr>
      </w:pPr>
      <w:r w:rsidRPr="00FC0D03">
        <w:rPr>
          <w:b/>
        </w:rPr>
        <w:t>Affections:</w:t>
      </w:r>
      <w:r w:rsidRPr="00FC0D03">
        <w:t xml:space="preserve"> High focus on God; strengthened faith; moderate focus on others and scripture; diminishing contemplation and biblical practices, but rising church involvement; complicated ethical patterns.</w:t>
      </w:r>
    </w:p>
    <w:p w14:paraId="7DFDE4B0" w14:textId="77777777" w:rsidR="003339CD" w:rsidRPr="00FC0D03" w:rsidRDefault="003339CD" w:rsidP="002454BB"/>
    <w:p w14:paraId="103B3079" w14:textId="77777777" w:rsidR="00C44833" w:rsidRPr="00FC0D03" w:rsidRDefault="00C44833" w:rsidP="00C44833">
      <w:r w:rsidRPr="00FC0D03">
        <w:rPr>
          <w:b/>
          <w:bCs/>
        </w:rPr>
        <w:t>Summary of Recommendations:</w:t>
      </w:r>
    </w:p>
    <w:p w14:paraId="49BF413D" w14:textId="77777777" w:rsidR="00C44833" w:rsidRPr="00FC0D03" w:rsidRDefault="00C44833" w:rsidP="00C44833">
      <w:pPr>
        <w:numPr>
          <w:ilvl w:val="0"/>
          <w:numId w:val="15"/>
        </w:numPr>
      </w:pPr>
      <w:r w:rsidRPr="00FC0D03">
        <w:rPr>
          <w:iCs/>
        </w:rPr>
        <w:t>Facilitate biblical immersion.</w:t>
      </w:r>
    </w:p>
    <w:p w14:paraId="49368C3D" w14:textId="77777777" w:rsidR="00C44833" w:rsidRPr="00FC0D03" w:rsidRDefault="00C44833" w:rsidP="00C44833">
      <w:pPr>
        <w:numPr>
          <w:ilvl w:val="0"/>
          <w:numId w:val="15"/>
        </w:numPr>
      </w:pPr>
      <w:r w:rsidRPr="00FC0D03">
        <w:rPr>
          <w:iCs/>
        </w:rPr>
        <w:t>Model good theological judgment, and integrate it into other learning.</w:t>
      </w:r>
    </w:p>
    <w:p w14:paraId="4CAEDA26" w14:textId="77777777" w:rsidR="00C44833" w:rsidRPr="00FC0D03" w:rsidRDefault="00C44833" w:rsidP="00C44833">
      <w:pPr>
        <w:numPr>
          <w:ilvl w:val="0"/>
          <w:numId w:val="15"/>
        </w:numPr>
      </w:pPr>
      <w:r w:rsidRPr="00FC0D03">
        <w:rPr>
          <w:iCs/>
        </w:rPr>
        <w:t>Center and inform Christian commitment.</w:t>
      </w:r>
    </w:p>
    <w:p w14:paraId="6AF3C369" w14:textId="77777777" w:rsidR="00C44833" w:rsidRPr="00FC0D03" w:rsidRDefault="00C44833" w:rsidP="00C44833"/>
    <w:p w14:paraId="249C8AA8" w14:textId="77777777" w:rsidR="00C44833" w:rsidRPr="00FC0D03" w:rsidRDefault="00C44833" w:rsidP="00C44833">
      <w:pPr>
        <w:rPr>
          <w:b/>
          <w:i/>
        </w:rPr>
      </w:pPr>
      <w:proofErr w:type="gramStart"/>
      <w:r w:rsidRPr="00FC0D03">
        <w:rPr>
          <w:b/>
          <w:i/>
        </w:rPr>
        <w:t>In detail …</w:t>
      </w:r>
      <w:proofErr w:type="gramEnd"/>
    </w:p>
    <w:p w14:paraId="24801E15" w14:textId="77777777" w:rsidR="00FC0D03" w:rsidRPr="00FC0D03" w:rsidRDefault="00FC0D03" w:rsidP="00FC0D03"/>
    <w:p w14:paraId="620ED74E" w14:textId="77777777" w:rsidR="00FC0D03" w:rsidRPr="00FC0D03" w:rsidRDefault="00FC0D03" w:rsidP="00FC0D03">
      <w:pPr>
        <w:numPr>
          <w:ilvl w:val="0"/>
          <w:numId w:val="30"/>
        </w:numPr>
      </w:pPr>
      <w:r w:rsidRPr="00FC0D03">
        <w:t xml:space="preserve">Westmont has Christian affections and attitudes that are similar to twelve other schools in a Taylor University survey. </w:t>
      </w:r>
    </w:p>
    <w:p w14:paraId="6E66B6B5" w14:textId="77777777" w:rsidR="00FC0D03" w:rsidRPr="00FC0D03" w:rsidRDefault="00FC0D03" w:rsidP="00FC0D03">
      <w:pPr>
        <w:numPr>
          <w:ilvl w:val="0"/>
          <w:numId w:val="30"/>
        </w:numPr>
      </w:pPr>
      <w:r w:rsidRPr="00FC0D03">
        <w:t>Nearly all graduating seniors (96%) credit Westmont as contributing to their development as Christians.</w:t>
      </w:r>
    </w:p>
    <w:p w14:paraId="757C22C1" w14:textId="77777777" w:rsidR="00FC0D03" w:rsidRPr="00FC0D03" w:rsidRDefault="00FC0D03" w:rsidP="00FC0D03">
      <w:pPr>
        <w:numPr>
          <w:ilvl w:val="1"/>
          <w:numId w:val="34"/>
        </w:numPr>
      </w:pPr>
      <w:r w:rsidRPr="00FC0D03">
        <w:t>Students advance in Christian understanding, practices, and affections (“CUPA”) at Westmont.</w:t>
      </w:r>
    </w:p>
    <w:p w14:paraId="364E409F" w14:textId="77777777" w:rsidR="00FC0D03" w:rsidRPr="00FC0D03" w:rsidRDefault="00FC0D03" w:rsidP="00FC0D03">
      <w:pPr>
        <w:numPr>
          <w:ilvl w:val="1"/>
          <w:numId w:val="34"/>
        </w:numPr>
      </w:pPr>
      <w:r w:rsidRPr="00FC0D03">
        <w:t xml:space="preserve">Nevertheless, graduating seniors lack the confidence that would motivate further growth. </w:t>
      </w:r>
    </w:p>
    <w:p w14:paraId="7311ED00" w14:textId="77777777" w:rsidR="00FC0D03" w:rsidRPr="00FC0D03" w:rsidRDefault="00FC0D03" w:rsidP="00FC0D03">
      <w:pPr>
        <w:numPr>
          <w:ilvl w:val="1"/>
          <w:numId w:val="34"/>
        </w:numPr>
      </w:pPr>
      <w:r w:rsidRPr="00FC0D03">
        <w:t xml:space="preserve">Students desire a more internally coherent, integrated faith. </w:t>
      </w:r>
    </w:p>
    <w:p w14:paraId="11BDFFA8" w14:textId="77777777" w:rsidR="00C44833" w:rsidRPr="00FC0D03" w:rsidRDefault="00C44833" w:rsidP="00C44833"/>
    <w:p w14:paraId="41057DD0" w14:textId="77777777" w:rsidR="00FC0D03" w:rsidRPr="00FC0D03" w:rsidRDefault="00FC0D03">
      <w:pPr>
        <w:rPr>
          <w:b/>
          <w:bCs/>
        </w:rPr>
      </w:pPr>
      <w:r w:rsidRPr="00FC0D03">
        <w:rPr>
          <w:b/>
          <w:bCs/>
        </w:rPr>
        <w:br w:type="page"/>
      </w:r>
    </w:p>
    <w:p w14:paraId="0AB86DBB" w14:textId="77777777" w:rsidR="00C44833" w:rsidRPr="00FC0D03" w:rsidRDefault="00C44833" w:rsidP="00C44833">
      <w:r w:rsidRPr="00FC0D03">
        <w:rPr>
          <w:b/>
          <w:bCs/>
        </w:rPr>
        <w:lastRenderedPageBreak/>
        <w:t xml:space="preserve">Christian commitment </w:t>
      </w:r>
      <w:r w:rsidRPr="00FC0D03">
        <w:t xml:space="preserve">is high and widespread. </w:t>
      </w:r>
    </w:p>
    <w:p w14:paraId="60565841" w14:textId="77777777" w:rsidR="00C44833" w:rsidRPr="00FC0D03" w:rsidRDefault="00C44833" w:rsidP="00C44833">
      <w:pPr>
        <w:numPr>
          <w:ilvl w:val="0"/>
          <w:numId w:val="16"/>
        </w:numPr>
      </w:pPr>
      <w:r w:rsidRPr="00FC0D03">
        <w:t>Roughly nine-tenths of students show credible visible evidence of commitment.</w:t>
      </w:r>
    </w:p>
    <w:p w14:paraId="6B848DBA" w14:textId="77777777" w:rsidR="00C44833" w:rsidRPr="00FC0D03" w:rsidRDefault="00C44833" w:rsidP="00C44833">
      <w:pPr>
        <w:numPr>
          <w:ilvl w:val="0"/>
          <w:numId w:val="16"/>
        </w:numPr>
      </w:pPr>
      <w:r w:rsidRPr="00FC0D03">
        <w:t xml:space="preserve">Students understand and express their faithfulness in largely relational and service-oriented ways. </w:t>
      </w:r>
    </w:p>
    <w:p w14:paraId="573E09C9" w14:textId="77777777" w:rsidR="00C44833" w:rsidRPr="00FC0D03" w:rsidRDefault="00C44833" w:rsidP="00C44833">
      <w:pPr>
        <w:numPr>
          <w:ilvl w:val="0"/>
          <w:numId w:val="16"/>
        </w:numPr>
      </w:pPr>
      <w:r w:rsidRPr="00FC0D03">
        <w:t>Seniors report being a little less focused on family or Christian community and a little more focused on social and political causes.</w:t>
      </w:r>
    </w:p>
    <w:p w14:paraId="020A4F8C" w14:textId="77777777" w:rsidR="00FC0D03" w:rsidRPr="00FC0D03" w:rsidRDefault="00FC0D03">
      <w:pPr>
        <w:rPr>
          <w:b/>
          <w:bCs/>
        </w:rPr>
      </w:pPr>
    </w:p>
    <w:p w14:paraId="609A5412" w14:textId="77777777" w:rsidR="00C44833" w:rsidRPr="00FC0D03" w:rsidRDefault="00C44833" w:rsidP="00C44833">
      <w:r w:rsidRPr="00FC0D03">
        <w:rPr>
          <w:b/>
          <w:bCs/>
        </w:rPr>
        <w:t xml:space="preserve">Christian affections </w:t>
      </w:r>
      <w:r w:rsidRPr="00FC0D03">
        <w:t xml:space="preserve">are fairly typical of (but a little lower than) the thirteen schools: </w:t>
      </w:r>
    </w:p>
    <w:p w14:paraId="1B9828CF" w14:textId="77777777" w:rsidR="00C44833" w:rsidRPr="00FC0D03" w:rsidRDefault="00C44833" w:rsidP="00C44833">
      <w:pPr>
        <w:numPr>
          <w:ilvl w:val="0"/>
          <w:numId w:val="16"/>
        </w:numPr>
      </w:pPr>
      <w:r w:rsidRPr="00FC0D03">
        <w:t>High focus on God (high agreement on everyday focus).</w:t>
      </w:r>
    </w:p>
    <w:p w14:paraId="376257C1" w14:textId="77777777" w:rsidR="00C44833" w:rsidRPr="00FC0D03" w:rsidRDefault="00C44833" w:rsidP="00C44833">
      <w:pPr>
        <w:numPr>
          <w:ilvl w:val="0"/>
          <w:numId w:val="16"/>
        </w:numPr>
      </w:pPr>
      <w:r w:rsidRPr="00FC0D03">
        <w:t>Moderate focus on others (slight agreement on everyday focus).</w:t>
      </w:r>
    </w:p>
    <w:p w14:paraId="52CD56B0" w14:textId="77777777" w:rsidR="00C44833" w:rsidRPr="00FC0D03" w:rsidRDefault="00C44833" w:rsidP="00C44833">
      <w:pPr>
        <w:numPr>
          <w:ilvl w:val="0"/>
          <w:numId w:val="16"/>
        </w:numPr>
      </w:pPr>
      <w:r w:rsidRPr="00FC0D03">
        <w:t>Moderate focus on the Bible (slight agreement on everyday engagement with the Bible in activities).</w:t>
      </w:r>
    </w:p>
    <w:p w14:paraId="2A837408" w14:textId="77777777" w:rsidR="00C44833" w:rsidRPr="00FC0D03" w:rsidRDefault="00C44833" w:rsidP="00C44833">
      <w:pPr>
        <w:numPr>
          <w:ilvl w:val="0"/>
          <w:numId w:val="16"/>
        </w:numPr>
      </w:pPr>
      <w:r w:rsidRPr="00FC0D03">
        <w:t>Worship, prayer, and/or fellowship more or less weekly.</w:t>
      </w:r>
    </w:p>
    <w:p w14:paraId="1007256F" w14:textId="77777777" w:rsidR="00C44833" w:rsidRPr="00FC0D03" w:rsidRDefault="00C44833" w:rsidP="00C44833">
      <w:pPr>
        <w:numPr>
          <w:ilvl w:val="0"/>
          <w:numId w:val="16"/>
        </w:numPr>
      </w:pPr>
      <w:r w:rsidRPr="00FC0D03">
        <w:t xml:space="preserve">Reflection on the meaning of prayer, scripture, and/or being a Christian weekly. </w:t>
      </w:r>
    </w:p>
    <w:p w14:paraId="7D33D495" w14:textId="77777777" w:rsidR="00C44833" w:rsidRPr="00FC0D03" w:rsidRDefault="00C44833" w:rsidP="00C44833">
      <w:pPr>
        <w:numPr>
          <w:ilvl w:val="0"/>
          <w:numId w:val="16"/>
        </w:numPr>
      </w:pPr>
      <w:r w:rsidRPr="00FC0D03">
        <w:t>Practicing solitude, submission, and/or silence between weekly and monthly.</w:t>
      </w:r>
    </w:p>
    <w:p w14:paraId="486F6059" w14:textId="77777777" w:rsidR="00C44833" w:rsidRPr="00FC0D03" w:rsidRDefault="00C44833" w:rsidP="00C44833">
      <w:pPr>
        <w:numPr>
          <w:ilvl w:val="0"/>
          <w:numId w:val="16"/>
        </w:numPr>
      </w:pPr>
      <w:r w:rsidRPr="00FC0D03">
        <w:t>Engaging in evangelism, service, and/or sacrifice between weekly and monthly.</w:t>
      </w:r>
    </w:p>
    <w:p w14:paraId="73D018DC" w14:textId="77777777" w:rsidR="00C44833" w:rsidRPr="00FC0D03" w:rsidRDefault="00C44833" w:rsidP="002454BB"/>
    <w:p w14:paraId="1156AAA8" w14:textId="77777777" w:rsidR="00C44833" w:rsidRPr="00C44833" w:rsidRDefault="00C44833" w:rsidP="00C44833">
      <w:pPr>
        <w:numPr>
          <w:ilvl w:val="0"/>
          <w:numId w:val="19"/>
        </w:numPr>
      </w:pPr>
      <w:r w:rsidRPr="00C44833">
        <w:t>Nearly all graduating seniors (96%) report having a personally meaningful relationship with God.</w:t>
      </w:r>
    </w:p>
    <w:p w14:paraId="44DDB6E3" w14:textId="77777777" w:rsidR="00C44833" w:rsidRPr="00C44833" w:rsidRDefault="00C44833" w:rsidP="00C44833">
      <w:pPr>
        <w:numPr>
          <w:ilvl w:val="1"/>
          <w:numId w:val="19"/>
        </w:numPr>
      </w:pPr>
      <w:r w:rsidRPr="00C44833">
        <w:t>Yet seniors think less about God (loving, creating, leading, adopting, redeeming, befriending, or ruling them) than first-year students.</w:t>
      </w:r>
    </w:p>
    <w:p w14:paraId="08BE03BA" w14:textId="77777777" w:rsidR="00C44833" w:rsidRPr="00C44833" w:rsidRDefault="00C44833" w:rsidP="00C44833">
      <w:pPr>
        <w:numPr>
          <w:ilvl w:val="1"/>
          <w:numId w:val="19"/>
        </w:numPr>
      </w:pPr>
      <w:r w:rsidRPr="00C44833">
        <w:t>Westmont students as a whole think along these lines somewhat less often than the thirteen-school average.</w:t>
      </w:r>
    </w:p>
    <w:p w14:paraId="7CA1A133" w14:textId="77777777" w:rsidR="00C44833" w:rsidRPr="00C44833" w:rsidRDefault="00C44833" w:rsidP="00C44833">
      <w:pPr>
        <w:numPr>
          <w:ilvl w:val="1"/>
          <w:numId w:val="19"/>
        </w:numPr>
      </w:pPr>
      <w:r w:rsidRPr="00C44833">
        <w:t xml:space="preserve">Only a minority of our students think </w:t>
      </w:r>
      <w:r w:rsidRPr="00C44833">
        <w:rPr>
          <w:i/>
          <w:iCs/>
        </w:rPr>
        <w:t>daily</w:t>
      </w:r>
      <w:r w:rsidRPr="00C44833">
        <w:t xml:space="preserve"> in any of these ways.</w:t>
      </w:r>
    </w:p>
    <w:p w14:paraId="5FB22F4A" w14:textId="77777777" w:rsidR="00C44833" w:rsidRDefault="00C44833" w:rsidP="002454BB"/>
    <w:p w14:paraId="51CD1D32" w14:textId="77777777" w:rsidR="00C44833" w:rsidRPr="00C44833" w:rsidRDefault="00C44833" w:rsidP="00C44833">
      <w:pPr>
        <w:numPr>
          <w:ilvl w:val="0"/>
          <w:numId w:val="20"/>
        </w:numPr>
        <w:tabs>
          <w:tab w:val="num" w:pos="720"/>
        </w:tabs>
      </w:pPr>
      <w:r w:rsidRPr="00C44833">
        <w:t>Almost all Westmont students call themselves “Bible-believing” and call the Bible “the authoritative Word of God” …</w:t>
      </w:r>
    </w:p>
    <w:p w14:paraId="44E5F5E8" w14:textId="77777777" w:rsidR="00C44833" w:rsidRPr="00C44833" w:rsidRDefault="00C44833" w:rsidP="00C44833">
      <w:pPr>
        <w:numPr>
          <w:ilvl w:val="1"/>
          <w:numId w:val="20"/>
        </w:numPr>
        <w:tabs>
          <w:tab w:val="num" w:pos="1440"/>
        </w:tabs>
      </w:pPr>
      <w:r w:rsidRPr="00C44833">
        <w:t xml:space="preserve">… </w:t>
      </w:r>
      <w:proofErr w:type="gramStart"/>
      <w:r w:rsidRPr="00C44833">
        <w:t>but</w:t>
      </w:r>
      <w:proofErr w:type="gramEnd"/>
      <w:r w:rsidRPr="00C44833">
        <w:t xml:space="preserve"> they are much less insistent that the Bible has decisive authority over what they say and do.</w:t>
      </w:r>
    </w:p>
    <w:p w14:paraId="4517B0F4" w14:textId="77777777" w:rsidR="00C44833" w:rsidRPr="00C44833" w:rsidRDefault="00C44833" w:rsidP="00C44833">
      <w:pPr>
        <w:numPr>
          <w:ilvl w:val="1"/>
          <w:numId w:val="20"/>
        </w:numPr>
        <w:tabs>
          <w:tab w:val="num" w:pos="1440"/>
        </w:tabs>
      </w:pPr>
      <w:r w:rsidRPr="00C44833">
        <w:t>Even fewer reflect upon or discuss scripture passages regularly.</w:t>
      </w:r>
    </w:p>
    <w:p w14:paraId="38EC5B28" w14:textId="77777777" w:rsidR="00C44833" w:rsidRPr="00C44833" w:rsidRDefault="00C44833" w:rsidP="00C44833">
      <w:pPr>
        <w:numPr>
          <w:ilvl w:val="1"/>
          <w:numId w:val="20"/>
        </w:numPr>
        <w:tabs>
          <w:tab w:val="num" w:pos="1440"/>
        </w:tabs>
      </w:pPr>
      <w:r w:rsidRPr="00C44833">
        <w:t xml:space="preserve">Many are sometimes unsure of </w:t>
      </w:r>
      <w:r w:rsidRPr="00C44833">
        <w:rPr>
          <w:i/>
          <w:iCs/>
        </w:rPr>
        <w:t xml:space="preserve">how much </w:t>
      </w:r>
      <w:r w:rsidRPr="00C44833">
        <w:t>to believe the Bible.</w:t>
      </w:r>
    </w:p>
    <w:p w14:paraId="5E71D131" w14:textId="77777777" w:rsidR="00C44833" w:rsidRDefault="00C44833" w:rsidP="002454BB">
      <w:pPr>
        <w:numPr>
          <w:ilvl w:val="1"/>
          <w:numId w:val="20"/>
        </w:numPr>
        <w:tabs>
          <w:tab w:val="num" w:pos="1440"/>
        </w:tabs>
      </w:pPr>
      <w:r w:rsidRPr="00C44833">
        <w:t>However, students show increased respect for scripture’s ‘human’ qualities such as historical and literacy context.</w:t>
      </w:r>
    </w:p>
    <w:p w14:paraId="4F731F77" w14:textId="77777777" w:rsidR="00C44833" w:rsidRDefault="00C44833" w:rsidP="00C44833"/>
    <w:p w14:paraId="0E8AE9D5" w14:textId="77777777" w:rsidR="00C44833" w:rsidRPr="00C44833" w:rsidRDefault="00C44833" w:rsidP="00C44833">
      <w:pPr>
        <w:numPr>
          <w:ilvl w:val="0"/>
          <w:numId w:val="21"/>
        </w:numPr>
        <w:tabs>
          <w:tab w:val="num" w:pos="720"/>
        </w:tabs>
      </w:pPr>
      <w:r w:rsidRPr="00C44833">
        <w:t xml:space="preserve">Westmont students almost uniformly think of themselves as </w:t>
      </w:r>
      <w:r w:rsidRPr="00C44833">
        <w:rPr>
          <w:i/>
          <w:iCs/>
        </w:rPr>
        <w:t>Bible-believing</w:t>
      </w:r>
      <w:r w:rsidRPr="00C44833">
        <w:t>.</w:t>
      </w:r>
    </w:p>
    <w:p w14:paraId="02393C71" w14:textId="77777777" w:rsidR="00C44833" w:rsidRPr="00C44833" w:rsidRDefault="00C44833" w:rsidP="00C44833">
      <w:pPr>
        <w:numPr>
          <w:ilvl w:val="0"/>
          <w:numId w:val="21"/>
        </w:numPr>
        <w:tabs>
          <w:tab w:val="num" w:pos="720"/>
        </w:tabs>
      </w:pPr>
      <w:r w:rsidRPr="00C44833">
        <w:t xml:space="preserve">Two-thirds of them are also comfortable with the labels </w:t>
      </w:r>
      <w:r w:rsidRPr="00C44833">
        <w:rPr>
          <w:i/>
          <w:iCs/>
        </w:rPr>
        <w:t>evangelical</w:t>
      </w:r>
      <w:r w:rsidRPr="00C44833">
        <w:t xml:space="preserve"> and </w:t>
      </w:r>
      <w:r w:rsidRPr="00C44833">
        <w:rPr>
          <w:i/>
          <w:iCs/>
        </w:rPr>
        <w:t>born again</w:t>
      </w:r>
      <w:r w:rsidRPr="00C44833">
        <w:t xml:space="preserve">. </w:t>
      </w:r>
    </w:p>
    <w:p w14:paraId="68D06708" w14:textId="77777777" w:rsidR="00C44833" w:rsidRPr="00C44833" w:rsidRDefault="00C44833" w:rsidP="00C44833">
      <w:pPr>
        <w:numPr>
          <w:ilvl w:val="0"/>
          <w:numId w:val="21"/>
        </w:numPr>
        <w:tabs>
          <w:tab w:val="num" w:pos="720"/>
        </w:tabs>
      </w:pPr>
      <w:r w:rsidRPr="00C44833">
        <w:t xml:space="preserve">They are uncertain about labels such as </w:t>
      </w:r>
      <w:r w:rsidRPr="00C44833">
        <w:rPr>
          <w:i/>
          <w:iCs/>
        </w:rPr>
        <w:t>traditional</w:t>
      </w:r>
      <w:r w:rsidRPr="00C44833">
        <w:t xml:space="preserve">, </w:t>
      </w:r>
      <w:r w:rsidRPr="00C44833">
        <w:rPr>
          <w:i/>
          <w:iCs/>
        </w:rPr>
        <w:t>conservative</w:t>
      </w:r>
      <w:r w:rsidRPr="00C44833">
        <w:t xml:space="preserve">, and </w:t>
      </w:r>
      <w:r w:rsidRPr="00C44833">
        <w:rPr>
          <w:i/>
          <w:iCs/>
        </w:rPr>
        <w:t>mainline</w:t>
      </w:r>
      <w:r w:rsidRPr="00C44833">
        <w:t>.</w:t>
      </w:r>
    </w:p>
    <w:p w14:paraId="1E0D8FA7" w14:textId="77777777" w:rsidR="00C44833" w:rsidRPr="00C44833" w:rsidRDefault="00C44833" w:rsidP="00C44833">
      <w:pPr>
        <w:numPr>
          <w:ilvl w:val="0"/>
          <w:numId w:val="21"/>
        </w:numPr>
        <w:tabs>
          <w:tab w:val="num" w:pos="720"/>
        </w:tabs>
      </w:pPr>
      <w:r w:rsidRPr="00C44833">
        <w:t xml:space="preserve">Students tend to disavow both </w:t>
      </w:r>
      <w:r w:rsidRPr="00C44833">
        <w:rPr>
          <w:i/>
          <w:iCs/>
        </w:rPr>
        <w:t>religious left</w:t>
      </w:r>
      <w:r w:rsidRPr="00C44833">
        <w:t xml:space="preserve"> and </w:t>
      </w:r>
      <w:r w:rsidRPr="00C44833">
        <w:rPr>
          <w:i/>
          <w:iCs/>
        </w:rPr>
        <w:t>right</w:t>
      </w:r>
      <w:r w:rsidRPr="00C44833">
        <w:t xml:space="preserve">, both </w:t>
      </w:r>
      <w:r w:rsidRPr="00C44833">
        <w:rPr>
          <w:i/>
          <w:iCs/>
        </w:rPr>
        <w:t>charismatic</w:t>
      </w:r>
      <w:r w:rsidRPr="00C44833">
        <w:t xml:space="preserve"> and </w:t>
      </w:r>
      <w:r w:rsidRPr="00C44833">
        <w:rPr>
          <w:i/>
          <w:iCs/>
        </w:rPr>
        <w:t>Pentecostal</w:t>
      </w:r>
      <w:r w:rsidRPr="00C44833">
        <w:t xml:space="preserve">, and both </w:t>
      </w:r>
      <w:r w:rsidRPr="00C44833">
        <w:rPr>
          <w:i/>
          <w:iCs/>
        </w:rPr>
        <w:t>fundamentalist</w:t>
      </w:r>
      <w:r w:rsidRPr="00C44833">
        <w:t xml:space="preserve"> and </w:t>
      </w:r>
      <w:r w:rsidRPr="00C44833">
        <w:rPr>
          <w:i/>
          <w:iCs/>
        </w:rPr>
        <w:t>liberal</w:t>
      </w:r>
      <w:r w:rsidRPr="00C44833">
        <w:t xml:space="preserve">. </w:t>
      </w:r>
    </w:p>
    <w:p w14:paraId="094CB9CF" w14:textId="77777777" w:rsidR="00C44833" w:rsidRPr="00C44833" w:rsidRDefault="00C44833" w:rsidP="00C44833">
      <w:pPr>
        <w:numPr>
          <w:ilvl w:val="1"/>
          <w:numId w:val="21"/>
        </w:numPr>
        <w:tabs>
          <w:tab w:val="num" w:pos="1440"/>
        </w:tabs>
      </w:pPr>
      <w:r w:rsidRPr="00C44833">
        <w:rPr>
          <w:i/>
          <w:iCs/>
        </w:rPr>
        <w:t>Evangelical</w:t>
      </w:r>
      <w:r w:rsidRPr="00C44833">
        <w:t xml:space="preserve">, </w:t>
      </w:r>
      <w:r w:rsidRPr="00C44833">
        <w:rPr>
          <w:i/>
          <w:iCs/>
        </w:rPr>
        <w:t>mainline</w:t>
      </w:r>
      <w:r w:rsidRPr="00C44833">
        <w:t xml:space="preserve">, </w:t>
      </w:r>
      <w:r w:rsidRPr="00C44833">
        <w:rPr>
          <w:i/>
          <w:iCs/>
        </w:rPr>
        <w:t xml:space="preserve">theologically </w:t>
      </w:r>
      <w:proofErr w:type="gramStart"/>
      <w:r w:rsidRPr="00C44833">
        <w:rPr>
          <w:i/>
          <w:iCs/>
        </w:rPr>
        <w:t>liberal</w:t>
      </w:r>
      <w:r w:rsidRPr="00C44833">
        <w:t>,</w:t>
      </w:r>
      <w:proofErr w:type="gramEnd"/>
      <w:r w:rsidRPr="00C44833">
        <w:t xml:space="preserve"> and </w:t>
      </w:r>
      <w:r w:rsidRPr="00C44833">
        <w:rPr>
          <w:i/>
          <w:iCs/>
        </w:rPr>
        <w:t>religious left</w:t>
      </w:r>
      <w:r w:rsidRPr="00C44833">
        <w:t xml:space="preserve"> are more popular than the thirteen-school average.</w:t>
      </w:r>
    </w:p>
    <w:p w14:paraId="5F810041" w14:textId="77777777" w:rsidR="00C44833" w:rsidRPr="00C44833" w:rsidRDefault="00C44833" w:rsidP="00C44833">
      <w:pPr>
        <w:numPr>
          <w:ilvl w:val="1"/>
          <w:numId w:val="21"/>
        </w:numPr>
        <w:tabs>
          <w:tab w:val="num" w:pos="1440"/>
        </w:tabs>
      </w:pPr>
      <w:r w:rsidRPr="00C44833">
        <w:rPr>
          <w:i/>
          <w:iCs/>
        </w:rPr>
        <w:t>Born again</w:t>
      </w:r>
      <w:r w:rsidRPr="00C44833">
        <w:t xml:space="preserve">, </w:t>
      </w:r>
      <w:r w:rsidRPr="00C44833">
        <w:rPr>
          <w:i/>
          <w:iCs/>
        </w:rPr>
        <w:t>traditional</w:t>
      </w:r>
      <w:r w:rsidRPr="00C44833">
        <w:t xml:space="preserve">, </w:t>
      </w:r>
      <w:r w:rsidRPr="00C44833">
        <w:rPr>
          <w:i/>
          <w:iCs/>
        </w:rPr>
        <w:t>conservative</w:t>
      </w:r>
      <w:r w:rsidRPr="00C44833">
        <w:t xml:space="preserve">, </w:t>
      </w:r>
      <w:r w:rsidRPr="00C44833">
        <w:rPr>
          <w:i/>
          <w:iCs/>
        </w:rPr>
        <w:t>religious right</w:t>
      </w:r>
      <w:r w:rsidRPr="00C44833">
        <w:t xml:space="preserve">, </w:t>
      </w:r>
      <w:r w:rsidRPr="00C44833">
        <w:rPr>
          <w:i/>
          <w:iCs/>
        </w:rPr>
        <w:t>fundamentalist</w:t>
      </w:r>
      <w:r w:rsidRPr="00C44833">
        <w:t xml:space="preserve">, and </w:t>
      </w:r>
      <w:r w:rsidRPr="00C44833">
        <w:rPr>
          <w:i/>
          <w:iCs/>
        </w:rPr>
        <w:t xml:space="preserve">spiritual but not religious </w:t>
      </w:r>
      <w:r w:rsidRPr="00C44833">
        <w:t>are less.</w:t>
      </w:r>
    </w:p>
    <w:p w14:paraId="72F3B772" w14:textId="77777777" w:rsidR="00C44833" w:rsidRPr="00C44833" w:rsidRDefault="00C44833" w:rsidP="00C44833">
      <w:pPr>
        <w:numPr>
          <w:ilvl w:val="1"/>
          <w:numId w:val="21"/>
        </w:numPr>
        <w:tabs>
          <w:tab w:val="num" w:pos="1440"/>
        </w:tabs>
      </w:pPr>
      <w:r w:rsidRPr="00C44833">
        <w:t>Seniors migrate even further from their less favored labels.</w:t>
      </w:r>
    </w:p>
    <w:p w14:paraId="0AD17798" w14:textId="77777777" w:rsidR="00FC0D03" w:rsidRDefault="00FC0D03">
      <w:r>
        <w:br w:type="page"/>
      </w:r>
    </w:p>
    <w:p w14:paraId="20E5BA58" w14:textId="77777777" w:rsidR="00C44833" w:rsidRDefault="00C44833" w:rsidP="002454BB"/>
    <w:p w14:paraId="282A7752" w14:textId="77777777" w:rsidR="00C44833" w:rsidRPr="00C44833" w:rsidRDefault="00C44833" w:rsidP="00C44833">
      <w:pPr>
        <w:numPr>
          <w:ilvl w:val="0"/>
          <w:numId w:val="22"/>
        </w:numPr>
        <w:tabs>
          <w:tab w:val="num" w:pos="720"/>
        </w:tabs>
      </w:pPr>
      <w:r w:rsidRPr="00C44833">
        <w:t>In decision-making, students put consequences for themselves, families, and friends before those for Christian causes or ‘the Christian community’ …</w:t>
      </w:r>
    </w:p>
    <w:p w14:paraId="003044DB" w14:textId="77777777" w:rsidR="00C44833" w:rsidRPr="00C44833" w:rsidRDefault="00C44833" w:rsidP="00C44833">
      <w:pPr>
        <w:numPr>
          <w:ilvl w:val="1"/>
          <w:numId w:val="22"/>
        </w:numPr>
        <w:tabs>
          <w:tab w:val="num" w:pos="1440"/>
        </w:tabs>
      </w:pPr>
      <w:r w:rsidRPr="00C44833">
        <w:t xml:space="preserve">Consequences for secular causes and country are even less important. </w:t>
      </w:r>
    </w:p>
    <w:p w14:paraId="56CE44A6" w14:textId="77777777" w:rsidR="00C44833" w:rsidRPr="00C44833" w:rsidRDefault="00C44833" w:rsidP="00C44833">
      <w:pPr>
        <w:numPr>
          <w:ilvl w:val="0"/>
          <w:numId w:val="22"/>
        </w:numPr>
        <w:tabs>
          <w:tab w:val="num" w:pos="720"/>
        </w:tabs>
      </w:pPr>
      <w:r w:rsidRPr="00C44833">
        <w:t xml:space="preserve">With obligations, students put family and Christian community before self, friends, and country. </w:t>
      </w:r>
    </w:p>
    <w:p w14:paraId="422C6BE6" w14:textId="77777777" w:rsidR="00C44833" w:rsidRPr="00C44833" w:rsidRDefault="00C44833" w:rsidP="00C44833">
      <w:pPr>
        <w:numPr>
          <w:ilvl w:val="1"/>
          <w:numId w:val="22"/>
        </w:numPr>
        <w:tabs>
          <w:tab w:val="num" w:pos="1440"/>
        </w:tabs>
      </w:pPr>
      <w:r w:rsidRPr="00C44833">
        <w:t xml:space="preserve">They also prioritize personal “self-development” over “happiness.” </w:t>
      </w:r>
    </w:p>
    <w:p w14:paraId="3D342561" w14:textId="77777777" w:rsidR="00C44833" w:rsidRPr="00C44833" w:rsidRDefault="00C44833" w:rsidP="00C44833">
      <w:pPr>
        <w:numPr>
          <w:ilvl w:val="0"/>
          <w:numId w:val="22"/>
        </w:numPr>
        <w:tabs>
          <w:tab w:val="num" w:pos="720"/>
        </w:tabs>
      </w:pPr>
      <w:r w:rsidRPr="00C44833">
        <w:t xml:space="preserve">Students understand God to expect sacrifices for the needy, then church and family, then oneself. </w:t>
      </w:r>
    </w:p>
    <w:p w14:paraId="148AD761" w14:textId="77777777" w:rsidR="00C44833" w:rsidRPr="00C44833" w:rsidRDefault="00C44833" w:rsidP="00C44833">
      <w:pPr>
        <w:numPr>
          <w:ilvl w:val="0"/>
          <w:numId w:val="22"/>
        </w:numPr>
        <w:tabs>
          <w:tab w:val="num" w:pos="720"/>
        </w:tabs>
      </w:pPr>
      <w:r w:rsidRPr="00C44833">
        <w:t xml:space="preserve">Students’ </w:t>
      </w:r>
      <w:r w:rsidRPr="00C44833">
        <w:rPr>
          <w:i/>
          <w:iCs/>
        </w:rPr>
        <w:t>lives</w:t>
      </w:r>
      <w:r w:rsidRPr="00C44833">
        <w:t xml:space="preserve"> reflect love of friends, family, and self rather than the love of church or wider community that they regard as God’s expectations. </w:t>
      </w:r>
    </w:p>
    <w:p w14:paraId="2D754F40" w14:textId="77777777" w:rsidR="00C44833" w:rsidRPr="00C44833" w:rsidRDefault="00C44833" w:rsidP="00C44833">
      <w:pPr>
        <w:numPr>
          <w:ilvl w:val="1"/>
          <w:numId w:val="22"/>
        </w:numPr>
        <w:tabs>
          <w:tab w:val="num" w:pos="1440"/>
        </w:tabs>
      </w:pPr>
      <w:r w:rsidRPr="00C44833">
        <w:t>These priorities match students’ generational regard for family and intensely friends-focused developmental stage and youth culture.</w:t>
      </w:r>
    </w:p>
    <w:p w14:paraId="086E07C5" w14:textId="77777777" w:rsidR="00C44833" w:rsidRDefault="00C44833" w:rsidP="002454BB"/>
    <w:p w14:paraId="002CC8EB" w14:textId="77777777" w:rsidR="00C44833" w:rsidRPr="00C44833" w:rsidRDefault="00C44833" w:rsidP="00C44833">
      <w:pPr>
        <w:numPr>
          <w:ilvl w:val="0"/>
          <w:numId w:val="23"/>
        </w:numPr>
      </w:pPr>
      <w:r w:rsidRPr="00C44833">
        <w:rPr>
          <w:b/>
          <w:bCs/>
        </w:rPr>
        <w:t xml:space="preserve">Biblical literacy </w:t>
      </w:r>
      <w:r w:rsidRPr="00C44833">
        <w:t xml:space="preserve">is low to intermediate among graduating seniors. </w:t>
      </w:r>
    </w:p>
    <w:p w14:paraId="51248343" w14:textId="77777777" w:rsidR="00C44833" w:rsidRPr="00C44833" w:rsidRDefault="00C44833" w:rsidP="00C44833">
      <w:pPr>
        <w:numPr>
          <w:ilvl w:val="1"/>
          <w:numId w:val="23"/>
        </w:numPr>
      </w:pPr>
      <w:r w:rsidRPr="00C44833">
        <w:t xml:space="preserve">Especially in what widely circulates in churches and culture. </w:t>
      </w:r>
    </w:p>
    <w:p w14:paraId="00CC7B69" w14:textId="77777777" w:rsidR="00C44833" w:rsidRPr="00C44833" w:rsidRDefault="00C44833" w:rsidP="00C44833">
      <w:pPr>
        <w:numPr>
          <w:ilvl w:val="1"/>
          <w:numId w:val="23"/>
        </w:numPr>
      </w:pPr>
      <w:r w:rsidRPr="00C44833">
        <w:t>Some students do much better.</w:t>
      </w:r>
    </w:p>
    <w:p w14:paraId="3FA71362" w14:textId="77777777" w:rsidR="00C44833" w:rsidRPr="00C44833" w:rsidRDefault="00C44833" w:rsidP="00C44833">
      <w:pPr>
        <w:numPr>
          <w:ilvl w:val="1"/>
          <w:numId w:val="23"/>
        </w:numPr>
      </w:pPr>
      <w:r w:rsidRPr="00C44833">
        <w:t>Students seem much less literate than evangelicals two generations ago, or even one.</w:t>
      </w:r>
    </w:p>
    <w:p w14:paraId="079F5ED6" w14:textId="77777777" w:rsidR="00C44833" w:rsidRPr="00C44833" w:rsidRDefault="00C44833" w:rsidP="00C44833">
      <w:pPr>
        <w:numPr>
          <w:ilvl w:val="0"/>
          <w:numId w:val="23"/>
        </w:numPr>
      </w:pPr>
      <w:r w:rsidRPr="00C44833">
        <w:t>Small group/Bible study participation drops from the first year among half of seniors.</w:t>
      </w:r>
    </w:p>
    <w:p w14:paraId="0805FA95" w14:textId="77777777" w:rsidR="00C44833" w:rsidRPr="00C44833" w:rsidRDefault="00C44833" w:rsidP="00C44833">
      <w:pPr>
        <w:numPr>
          <w:ilvl w:val="0"/>
          <w:numId w:val="23"/>
        </w:numPr>
      </w:pPr>
      <w:r w:rsidRPr="00C44833">
        <w:t>Church attendance increases, and is the source of seniors’ most fruitful demonstrated Christian commitment.</w:t>
      </w:r>
    </w:p>
    <w:p w14:paraId="686ADA80" w14:textId="77777777" w:rsidR="00C44833" w:rsidRDefault="00C44833" w:rsidP="002454BB"/>
    <w:p w14:paraId="664D5F6D" w14:textId="77777777" w:rsidR="00C44833" w:rsidRPr="00C44833" w:rsidRDefault="00C44833" w:rsidP="00C44833">
      <w:pPr>
        <w:numPr>
          <w:ilvl w:val="0"/>
          <w:numId w:val="24"/>
        </w:numPr>
      </w:pPr>
      <w:r w:rsidRPr="00C44833">
        <w:rPr>
          <w:b/>
          <w:bCs/>
        </w:rPr>
        <w:t xml:space="preserve">Theological proficiency </w:t>
      </w:r>
      <w:r w:rsidRPr="00C44833">
        <w:t>is also low to intermediate.</w:t>
      </w:r>
    </w:p>
    <w:p w14:paraId="4152CD43" w14:textId="77777777" w:rsidR="00C44833" w:rsidRPr="00C44833" w:rsidRDefault="00C44833" w:rsidP="00C44833">
      <w:pPr>
        <w:numPr>
          <w:ilvl w:val="1"/>
          <w:numId w:val="24"/>
        </w:numPr>
      </w:pPr>
      <w:r w:rsidRPr="00C44833">
        <w:t>Proficiency concentrates in areas prominent in evangelical and wider culture.</w:t>
      </w:r>
    </w:p>
    <w:p w14:paraId="20995610" w14:textId="77777777" w:rsidR="00C44833" w:rsidRPr="00C44833" w:rsidRDefault="00C44833" w:rsidP="00C44833">
      <w:pPr>
        <w:numPr>
          <w:ilvl w:val="1"/>
          <w:numId w:val="24"/>
        </w:numPr>
      </w:pPr>
      <w:r w:rsidRPr="00C44833">
        <w:t xml:space="preserve">Some become much more sophisticated. </w:t>
      </w:r>
    </w:p>
    <w:p w14:paraId="35876BAB" w14:textId="77777777" w:rsidR="00C44833" w:rsidRPr="00C44833" w:rsidRDefault="00C44833" w:rsidP="00C44833">
      <w:pPr>
        <w:numPr>
          <w:ilvl w:val="1"/>
          <w:numId w:val="24"/>
        </w:numPr>
      </w:pPr>
      <w:r w:rsidRPr="00C44833">
        <w:t>Oral proficiency exceeds written proficiency.</w:t>
      </w:r>
    </w:p>
    <w:p w14:paraId="273A6061" w14:textId="77777777" w:rsidR="00C44833" w:rsidRPr="00C44833" w:rsidRDefault="00C44833" w:rsidP="00C44833">
      <w:pPr>
        <w:numPr>
          <w:ilvl w:val="1"/>
          <w:numId w:val="24"/>
        </w:numPr>
      </w:pPr>
      <w:r w:rsidRPr="00C44833">
        <w:t xml:space="preserve">Others show a worrisome lack of sound theological judgment and knowledge. </w:t>
      </w:r>
    </w:p>
    <w:p w14:paraId="05903A3D" w14:textId="77777777" w:rsidR="00C44833" w:rsidRPr="00C44833" w:rsidRDefault="00C44833" w:rsidP="00C44833">
      <w:pPr>
        <w:numPr>
          <w:ilvl w:val="1"/>
          <w:numId w:val="24"/>
        </w:numPr>
      </w:pPr>
      <w:r w:rsidRPr="00C44833">
        <w:t xml:space="preserve">Many seem to ‘specialize’ </w:t>
      </w:r>
      <w:proofErr w:type="gramStart"/>
      <w:r w:rsidRPr="00C44833">
        <w:t>in one literacy</w:t>
      </w:r>
      <w:proofErr w:type="gramEnd"/>
      <w:r w:rsidRPr="00C44833">
        <w:t xml:space="preserve"> (Bible, hymns, theology) rather than all.</w:t>
      </w:r>
    </w:p>
    <w:p w14:paraId="0916F734" w14:textId="77777777" w:rsidR="00C44833" w:rsidRPr="00C44833" w:rsidRDefault="00C44833" w:rsidP="00C44833">
      <w:pPr>
        <w:numPr>
          <w:ilvl w:val="1"/>
          <w:numId w:val="24"/>
        </w:numPr>
      </w:pPr>
      <w:r w:rsidRPr="00C44833">
        <w:t xml:space="preserve">Fatigue from exposure to critical issues and multiple perspectives </w:t>
      </w:r>
      <w:proofErr w:type="gramStart"/>
      <w:r w:rsidRPr="00C44833">
        <w:t>is</w:t>
      </w:r>
      <w:proofErr w:type="gramEnd"/>
      <w:r w:rsidRPr="00C44833">
        <w:t xml:space="preserve"> leaving them feeling frustrated, disoriented, and paralyzed. </w:t>
      </w:r>
    </w:p>
    <w:p w14:paraId="51162C7A" w14:textId="77777777" w:rsidR="00C44833" w:rsidRPr="00C44833" w:rsidRDefault="00C44833" w:rsidP="00C44833">
      <w:pPr>
        <w:numPr>
          <w:ilvl w:val="1"/>
          <w:numId w:val="24"/>
        </w:numPr>
      </w:pPr>
      <w:r w:rsidRPr="00C44833">
        <w:t>They then resort to cliché, or re-state “what they are supposed to say” without strong confidence.</w:t>
      </w:r>
    </w:p>
    <w:p w14:paraId="5AB53310" w14:textId="77777777" w:rsidR="00C44833" w:rsidRDefault="00C44833" w:rsidP="002454BB"/>
    <w:p w14:paraId="7474D87B" w14:textId="77777777" w:rsidR="00C44833" w:rsidRPr="00C44833" w:rsidRDefault="003339CD" w:rsidP="00C44833">
      <w:pPr>
        <w:numPr>
          <w:ilvl w:val="0"/>
          <w:numId w:val="25"/>
        </w:numPr>
      </w:pPr>
      <w:r>
        <w:t xml:space="preserve">Understanding, Practices, Affections: </w:t>
      </w:r>
      <w:r w:rsidR="00C44833" w:rsidRPr="003339CD">
        <w:rPr>
          <w:b/>
        </w:rPr>
        <w:t>What comes first?</w:t>
      </w:r>
      <w:r w:rsidR="00C44833" w:rsidRPr="00C44833">
        <w:t xml:space="preserve"> </w:t>
      </w:r>
      <w:r w:rsidR="00FC0D03">
        <w:br/>
      </w:r>
      <w:r w:rsidR="00C44833" w:rsidRPr="00C44833">
        <w:t>Is Westmont …</w:t>
      </w:r>
    </w:p>
    <w:p w14:paraId="41A1E78F" w14:textId="77777777" w:rsidR="00C44833" w:rsidRPr="00C44833" w:rsidRDefault="00C44833" w:rsidP="00C44833">
      <w:pPr>
        <w:numPr>
          <w:ilvl w:val="1"/>
          <w:numId w:val="25"/>
        </w:numPr>
      </w:pPr>
      <w:proofErr w:type="gramStart"/>
      <w:r w:rsidRPr="00C44833">
        <w:t>a</w:t>
      </w:r>
      <w:proofErr w:type="gramEnd"/>
      <w:r w:rsidRPr="00C44833">
        <w:t xml:space="preserve"> community that, secondarily, learns (like a family or church)?</w:t>
      </w:r>
    </w:p>
    <w:p w14:paraId="7B3D42F8" w14:textId="77777777" w:rsidR="00C44833" w:rsidRPr="00C44833" w:rsidRDefault="00C44833" w:rsidP="00C44833">
      <w:pPr>
        <w:numPr>
          <w:ilvl w:val="1"/>
          <w:numId w:val="25"/>
        </w:numPr>
      </w:pPr>
      <w:proofErr w:type="gramStart"/>
      <w:r w:rsidRPr="00C44833">
        <w:t>a</w:t>
      </w:r>
      <w:proofErr w:type="gramEnd"/>
      <w:r w:rsidRPr="00C44833">
        <w:t xml:space="preserve"> gathering of learners that happens to be a community (like regulars in a library or community college)?</w:t>
      </w:r>
    </w:p>
    <w:p w14:paraId="783F251E" w14:textId="77777777" w:rsidR="00C44833" w:rsidRPr="00C44833" w:rsidRDefault="00C44833" w:rsidP="00C44833">
      <w:pPr>
        <w:numPr>
          <w:ilvl w:val="1"/>
          <w:numId w:val="25"/>
        </w:numPr>
      </w:pPr>
      <w:proofErr w:type="gramStart"/>
      <w:r w:rsidRPr="00C44833">
        <w:t>an</w:t>
      </w:r>
      <w:proofErr w:type="gramEnd"/>
      <w:r w:rsidRPr="00C44833">
        <w:t xml:space="preserve"> institution in which both are equal, separate priorities (like a fraternity)?</w:t>
      </w:r>
    </w:p>
    <w:p w14:paraId="297FE803" w14:textId="77777777" w:rsidR="00C44833" w:rsidRPr="00C44833" w:rsidRDefault="00C44833" w:rsidP="00C44833">
      <w:pPr>
        <w:numPr>
          <w:ilvl w:val="1"/>
          <w:numId w:val="25"/>
        </w:numPr>
      </w:pPr>
      <w:r w:rsidRPr="00C44833">
        <w:t>“A community of learners” in which both are united, integral, coherent?</w:t>
      </w:r>
    </w:p>
    <w:p w14:paraId="2AF47529" w14:textId="77777777" w:rsidR="00C44833" w:rsidRDefault="00C44833" w:rsidP="002454BB"/>
    <w:p w14:paraId="7F3F76F7" w14:textId="77777777" w:rsidR="00FC0D03" w:rsidRDefault="00FC0D03">
      <w:pPr>
        <w:rPr>
          <w:b/>
          <w:bCs/>
        </w:rPr>
      </w:pPr>
      <w:r>
        <w:rPr>
          <w:b/>
          <w:bCs/>
        </w:rPr>
        <w:br w:type="page"/>
      </w:r>
    </w:p>
    <w:p w14:paraId="40C3D01A" w14:textId="77777777" w:rsidR="00C44833" w:rsidRDefault="00C44833" w:rsidP="002454BB">
      <w:r w:rsidRPr="00C44833">
        <w:rPr>
          <w:b/>
          <w:bCs/>
        </w:rPr>
        <w:lastRenderedPageBreak/>
        <w:t>Possible Recommendations</w:t>
      </w:r>
    </w:p>
    <w:p w14:paraId="33133E5A" w14:textId="77777777" w:rsidR="00C44833" w:rsidRPr="002454BB" w:rsidRDefault="00C44833" w:rsidP="002454BB">
      <w:pPr>
        <w:numPr>
          <w:ilvl w:val="0"/>
          <w:numId w:val="12"/>
        </w:numPr>
        <w:spacing w:before="240"/>
      </w:pPr>
      <w:r w:rsidRPr="002454BB">
        <w:t>Are true literacy and proficiency realistic given students’ baseline? How much (and where) can the academic curriculum help? What should be our goal for graduates?</w:t>
      </w:r>
    </w:p>
    <w:p w14:paraId="044BD26C" w14:textId="77777777" w:rsidR="00C44833" w:rsidRPr="002454BB" w:rsidRDefault="00C44833" w:rsidP="002454BB">
      <w:pPr>
        <w:numPr>
          <w:ilvl w:val="0"/>
          <w:numId w:val="12"/>
        </w:numPr>
        <w:spacing w:before="240"/>
      </w:pPr>
      <w:r w:rsidRPr="002454BB">
        <w:t xml:space="preserve">Should we make first-year students aware of the problem and the challenge, to recruit them to the task of gaining proficiencies? </w:t>
      </w:r>
    </w:p>
    <w:p w14:paraId="6BD436E6" w14:textId="77777777" w:rsidR="00C44833" w:rsidRPr="002454BB" w:rsidRDefault="00C44833" w:rsidP="002454BB">
      <w:pPr>
        <w:numPr>
          <w:ilvl w:val="0"/>
          <w:numId w:val="12"/>
        </w:numPr>
        <w:spacing w:before="240"/>
      </w:pPr>
      <w:r w:rsidRPr="002454BB">
        <w:t xml:space="preserve">Should we integrate Bible and theology more deeply (yet naturally) across the curriculum? Where are good opportunities for individual faculty and departmental initiatives? </w:t>
      </w:r>
    </w:p>
    <w:p w14:paraId="474B0233" w14:textId="77777777" w:rsidR="00C44833" w:rsidRPr="002454BB" w:rsidRDefault="00C44833" w:rsidP="002454BB">
      <w:pPr>
        <w:numPr>
          <w:ilvl w:val="0"/>
          <w:numId w:val="12"/>
        </w:numPr>
        <w:spacing w:before="240"/>
      </w:pPr>
      <w:r w:rsidRPr="002454BB">
        <w:t>Should we encourage a Bible-bringing culture (“BYOB”?) where community members are expected to bring Bibles to chapel, class, dorm discussions of various issues, church, prayer, study groups, daily devotion, personal study, expository preaching, and the like?</w:t>
      </w:r>
    </w:p>
    <w:p w14:paraId="23A0470E" w14:textId="77777777" w:rsidR="00C44833" w:rsidRPr="002454BB" w:rsidRDefault="00C44833" w:rsidP="002454BB">
      <w:pPr>
        <w:numPr>
          <w:ilvl w:val="0"/>
          <w:numId w:val="12"/>
        </w:numPr>
        <w:spacing w:before="240"/>
      </w:pPr>
      <w:r w:rsidRPr="002454BB">
        <w:t>How can we encourage sustained practices of Bible reading among our students, across many semesters?</w:t>
      </w:r>
    </w:p>
    <w:p w14:paraId="56D2A679" w14:textId="77777777" w:rsidR="00C44833" w:rsidRPr="002454BB" w:rsidRDefault="00C44833" w:rsidP="002454BB">
      <w:pPr>
        <w:numPr>
          <w:ilvl w:val="0"/>
          <w:numId w:val="12"/>
        </w:numPr>
        <w:spacing w:before="240"/>
      </w:pPr>
      <w:r w:rsidRPr="002454BB">
        <w:t>Should we require basic biblical literacy (with a test and/or basic Bible content course) as a prerequisite to RS GEs?</w:t>
      </w:r>
    </w:p>
    <w:p w14:paraId="6A49473F" w14:textId="77777777" w:rsidR="00C44833" w:rsidRPr="002454BB" w:rsidRDefault="00C44833" w:rsidP="002454BB">
      <w:pPr>
        <w:numPr>
          <w:ilvl w:val="0"/>
          <w:numId w:val="12"/>
        </w:numPr>
        <w:spacing w:before="240"/>
      </w:pPr>
      <w:r w:rsidRPr="002454BB">
        <w:t>How can faculty model good theological judgment, not just offer exposure and critique?</w:t>
      </w:r>
    </w:p>
    <w:p w14:paraId="183F2D2E" w14:textId="77777777" w:rsidR="00C44833" w:rsidRPr="002454BB" w:rsidRDefault="00C44833" w:rsidP="002454BB">
      <w:pPr>
        <w:numPr>
          <w:ilvl w:val="0"/>
          <w:numId w:val="12"/>
        </w:numPr>
        <w:spacing w:before="240"/>
      </w:pPr>
      <w:r w:rsidRPr="002454BB">
        <w:t>Students perceive ‘critical thinking’ in terms of deconstruction and skepticism. Are there better labels for capturing its spirit?</w:t>
      </w:r>
    </w:p>
    <w:p w14:paraId="4AB509C3" w14:textId="77777777" w:rsidR="00C44833" w:rsidRPr="002454BB" w:rsidRDefault="00C44833" w:rsidP="002454BB">
      <w:pPr>
        <w:numPr>
          <w:ilvl w:val="0"/>
          <w:numId w:val="12"/>
        </w:numPr>
        <w:spacing w:before="240"/>
      </w:pPr>
      <w:r w:rsidRPr="002454BB">
        <w:t>Should we encourage our majors to integrate matters of Christian relevance and Christian identity more deeply into their final work (</w:t>
      </w:r>
      <w:r w:rsidRPr="002454BB">
        <w:rPr>
          <w:i/>
          <w:iCs/>
        </w:rPr>
        <w:t>e.g.</w:t>
      </w:r>
      <w:r w:rsidRPr="002454BB">
        <w:t>, with a reflective essay in a capstone course?).</w:t>
      </w:r>
    </w:p>
    <w:p w14:paraId="1E4465B1" w14:textId="77777777" w:rsidR="00C44833" w:rsidRPr="002454BB" w:rsidRDefault="00C44833" w:rsidP="002454BB">
      <w:pPr>
        <w:numPr>
          <w:ilvl w:val="0"/>
          <w:numId w:val="12"/>
        </w:numPr>
        <w:spacing w:before="240"/>
      </w:pPr>
      <w:r w:rsidRPr="002454BB">
        <w:t>How and where can we address seniors’ more sophisticated questions and faculties of judgment?</w:t>
      </w:r>
    </w:p>
    <w:p w14:paraId="40FE07B3" w14:textId="77777777" w:rsidR="00C44833" w:rsidRPr="002454BB" w:rsidRDefault="00C44833" w:rsidP="002454BB">
      <w:pPr>
        <w:numPr>
          <w:ilvl w:val="0"/>
          <w:numId w:val="12"/>
        </w:numPr>
        <w:spacing w:before="240"/>
      </w:pPr>
      <w:r w:rsidRPr="002454BB">
        <w:t>Could courses (especially Serving Society) help students inform</w:t>
      </w:r>
      <w:r w:rsidR="00FC0D03">
        <w:t xml:space="preserve"> and frame</w:t>
      </w:r>
      <w:r w:rsidRPr="002454BB">
        <w:t xml:space="preserve"> “Christian commitment” in more deeply theological and biblical ways?</w:t>
      </w:r>
    </w:p>
    <w:p w14:paraId="6C7A340B" w14:textId="77777777" w:rsidR="00407B5E" w:rsidRPr="00FC0D03" w:rsidRDefault="00FC0D03" w:rsidP="00FC0D03">
      <w:pPr>
        <w:numPr>
          <w:ilvl w:val="1"/>
          <w:numId w:val="12"/>
        </w:numPr>
      </w:pPr>
      <w:r w:rsidRPr="00FC0D03">
        <w:t>Kingdom of God (</w:t>
      </w:r>
      <w:proofErr w:type="spellStart"/>
      <w:r w:rsidRPr="00FC0D03">
        <w:t>missional</w:t>
      </w:r>
      <w:proofErr w:type="spellEnd"/>
      <w:r w:rsidRPr="00FC0D03">
        <w:t xml:space="preserve"> participation)?</w:t>
      </w:r>
    </w:p>
    <w:p w14:paraId="272B77EB" w14:textId="77777777" w:rsidR="00407B5E" w:rsidRPr="00FC0D03" w:rsidRDefault="00FC0D03" w:rsidP="00FC0D03">
      <w:pPr>
        <w:numPr>
          <w:ilvl w:val="1"/>
          <w:numId w:val="12"/>
        </w:numPr>
      </w:pPr>
      <w:r w:rsidRPr="00FC0D03">
        <w:t>Virtues (faith, hope, love)?</w:t>
      </w:r>
    </w:p>
    <w:p w14:paraId="49A437D4" w14:textId="77777777" w:rsidR="00C44833" w:rsidRPr="002454BB" w:rsidRDefault="00C44833" w:rsidP="002454BB">
      <w:pPr>
        <w:numPr>
          <w:ilvl w:val="0"/>
          <w:numId w:val="12"/>
        </w:numPr>
        <w:spacing w:before="240"/>
      </w:pPr>
      <w:r w:rsidRPr="002454BB">
        <w:t>How might staff and faculty grow our proficiency and confidence in fielding students’ questions on biblical and theological matters?</w:t>
      </w:r>
    </w:p>
    <w:p w14:paraId="3BFEA877" w14:textId="77777777" w:rsidR="00C44833" w:rsidRPr="002454BB" w:rsidRDefault="00C44833" w:rsidP="002454BB">
      <w:pPr>
        <w:numPr>
          <w:ilvl w:val="1"/>
          <w:numId w:val="12"/>
        </w:numPr>
      </w:pPr>
      <w:r w:rsidRPr="002454BB">
        <w:t xml:space="preserve"> Faith-learning and Westmont Institute?</w:t>
      </w:r>
    </w:p>
    <w:p w14:paraId="3391BF03" w14:textId="77777777" w:rsidR="00C44833" w:rsidRPr="002454BB" w:rsidRDefault="00C44833" w:rsidP="002454BB">
      <w:pPr>
        <w:numPr>
          <w:ilvl w:val="1"/>
          <w:numId w:val="12"/>
        </w:numPr>
      </w:pPr>
      <w:r w:rsidRPr="002454BB">
        <w:t>Auditing RS GEs?</w:t>
      </w:r>
    </w:p>
    <w:p w14:paraId="7959B180" w14:textId="77777777" w:rsidR="00C44833" w:rsidRPr="002454BB" w:rsidRDefault="00C44833" w:rsidP="002454BB">
      <w:pPr>
        <w:numPr>
          <w:ilvl w:val="1"/>
          <w:numId w:val="12"/>
        </w:numPr>
      </w:pPr>
      <w:r w:rsidRPr="002454BB">
        <w:t>Continuing education?</w:t>
      </w:r>
    </w:p>
    <w:p w14:paraId="00FB6C6C" w14:textId="77777777" w:rsidR="00FC0D03" w:rsidRDefault="00FC0D03">
      <w:r>
        <w:br w:type="page"/>
      </w:r>
    </w:p>
    <w:p w14:paraId="487B1485" w14:textId="77777777" w:rsidR="00C44833" w:rsidRPr="002454BB" w:rsidRDefault="00C44833" w:rsidP="002454BB">
      <w:pPr>
        <w:numPr>
          <w:ilvl w:val="0"/>
          <w:numId w:val="12"/>
        </w:numPr>
        <w:spacing w:before="240"/>
      </w:pPr>
      <w:r w:rsidRPr="002454BB">
        <w:lastRenderedPageBreak/>
        <w:t xml:space="preserve">Should we separate assessment of faith-learning from </w:t>
      </w:r>
    </w:p>
    <w:p w14:paraId="34CF0F61" w14:textId="77777777" w:rsidR="00C44833" w:rsidRPr="002454BB" w:rsidRDefault="00C44833" w:rsidP="002454BB">
      <w:pPr>
        <w:numPr>
          <w:ilvl w:val="1"/>
          <w:numId w:val="12"/>
        </w:numPr>
      </w:pPr>
      <w:proofErr w:type="gramStart"/>
      <w:r w:rsidRPr="002454BB">
        <w:t>data</w:t>
      </w:r>
      <w:proofErr w:type="gramEnd"/>
      <w:r w:rsidRPr="002454BB">
        <w:t xml:space="preserve"> collection for tenure and promotion decisions?</w:t>
      </w:r>
    </w:p>
    <w:p w14:paraId="068DD21C" w14:textId="77777777" w:rsidR="00C44833" w:rsidRPr="002454BB" w:rsidRDefault="00C44833" w:rsidP="002454BB">
      <w:pPr>
        <w:numPr>
          <w:ilvl w:val="1"/>
          <w:numId w:val="12"/>
        </w:numPr>
      </w:pPr>
      <w:proofErr w:type="gramStart"/>
      <w:r w:rsidRPr="002454BB">
        <w:t>course</w:t>
      </w:r>
      <w:proofErr w:type="gramEnd"/>
      <w:r w:rsidRPr="002454BB">
        <w:t xml:space="preserve"> evaluations?</w:t>
      </w:r>
    </w:p>
    <w:p w14:paraId="09C235CC" w14:textId="77777777" w:rsidR="00C44833" w:rsidRPr="002454BB" w:rsidRDefault="00C44833" w:rsidP="002454BB">
      <w:pPr>
        <w:numPr>
          <w:ilvl w:val="0"/>
          <w:numId w:val="12"/>
        </w:numPr>
        <w:spacing w:before="240"/>
      </w:pPr>
      <w:r w:rsidRPr="002454BB">
        <w:t xml:space="preserve">Should we have standard faith-learning questions? </w:t>
      </w:r>
    </w:p>
    <w:p w14:paraId="7A967A5E" w14:textId="77777777" w:rsidR="00C44833" w:rsidRPr="002454BB" w:rsidRDefault="00C44833" w:rsidP="002454BB">
      <w:pPr>
        <w:numPr>
          <w:ilvl w:val="1"/>
          <w:numId w:val="12"/>
        </w:numPr>
      </w:pPr>
      <w:r w:rsidRPr="002454BB">
        <w:t>“How have you grown in your Christian faith as a result of the activities of this course?”</w:t>
      </w:r>
    </w:p>
    <w:p w14:paraId="79E16F3E" w14:textId="77777777" w:rsidR="00C44833" w:rsidRPr="002454BB" w:rsidRDefault="00C44833" w:rsidP="002454BB">
      <w:pPr>
        <w:numPr>
          <w:ilvl w:val="1"/>
          <w:numId w:val="12"/>
        </w:numPr>
      </w:pPr>
      <w:r w:rsidRPr="002454BB">
        <w:t>“How have you developed Christian practices, affections, and virtues in this course?”</w:t>
      </w:r>
    </w:p>
    <w:p w14:paraId="58758A8B" w14:textId="77777777" w:rsidR="00C44833" w:rsidRPr="002454BB" w:rsidRDefault="00C44833" w:rsidP="002454BB">
      <w:pPr>
        <w:numPr>
          <w:ilvl w:val="1"/>
          <w:numId w:val="12"/>
        </w:numPr>
      </w:pPr>
      <w:r w:rsidRPr="002454BB">
        <w:t>“How has this course contributed to Westmont’s Christian liberal arts education?”</w:t>
      </w:r>
    </w:p>
    <w:p w14:paraId="3050DB6D" w14:textId="77777777" w:rsidR="00C44833" w:rsidRPr="002454BB" w:rsidRDefault="00C44833" w:rsidP="002454BB">
      <w:pPr>
        <w:numPr>
          <w:ilvl w:val="1"/>
          <w:numId w:val="12"/>
        </w:numPr>
      </w:pPr>
      <w:r w:rsidRPr="002454BB">
        <w:t>Can departments have more freedom to decide where to assess faith-learning?</w:t>
      </w:r>
    </w:p>
    <w:p w14:paraId="28FEB1C7" w14:textId="77777777" w:rsidR="00C44833" w:rsidRPr="002454BB" w:rsidRDefault="00C44833" w:rsidP="002454BB">
      <w:pPr>
        <w:numPr>
          <w:ilvl w:val="0"/>
          <w:numId w:val="12"/>
        </w:numPr>
        <w:spacing w:before="240"/>
      </w:pPr>
      <w:r w:rsidRPr="002454BB">
        <w:t>What do we consider ‘essential’ outcomes in RS-001, RS-010, and RS-020?</w:t>
      </w:r>
    </w:p>
    <w:p w14:paraId="4DF6D637" w14:textId="77777777" w:rsidR="00C44833" w:rsidRPr="002454BB" w:rsidRDefault="00C44833" w:rsidP="002454BB">
      <w:pPr>
        <w:numPr>
          <w:ilvl w:val="1"/>
          <w:numId w:val="12"/>
        </w:numPr>
      </w:pPr>
      <w:r w:rsidRPr="002454BB">
        <w:t>What is ‘important’ but not essential?</w:t>
      </w:r>
    </w:p>
    <w:p w14:paraId="1184DB4B" w14:textId="77777777" w:rsidR="00C44833" w:rsidRPr="002454BB" w:rsidRDefault="00C44833" w:rsidP="002454BB">
      <w:pPr>
        <w:numPr>
          <w:ilvl w:val="1"/>
          <w:numId w:val="12"/>
        </w:numPr>
      </w:pPr>
      <w:r w:rsidRPr="002454BB">
        <w:t>What is merely ‘worthwhile’?</w:t>
      </w:r>
    </w:p>
    <w:p w14:paraId="30DD8185" w14:textId="77777777" w:rsidR="00C44833" w:rsidRPr="002454BB" w:rsidRDefault="00C44833" w:rsidP="002454BB">
      <w:pPr>
        <w:numPr>
          <w:ilvl w:val="0"/>
          <w:numId w:val="12"/>
        </w:numPr>
        <w:spacing w:before="240"/>
      </w:pPr>
      <w:r w:rsidRPr="002454BB">
        <w:t>Students tend to oppose the Bible’s ‘human’ qualities and its ‘divine’ qualities. Are students learning a sufficient framework for understanding the Bible? Where should that happen?</w:t>
      </w:r>
    </w:p>
    <w:p w14:paraId="3CBEAAC7" w14:textId="77777777" w:rsidR="00C44833" w:rsidRPr="002454BB" w:rsidRDefault="00C44833" w:rsidP="002454BB">
      <w:pPr>
        <w:numPr>
          <w:ilvl w:val="0"/>
          <w:numId w:val="12"/>
        </w:numPr>
        <w:spacing w:before="240"/>
      </w:pPr>
      <w:r w:rsidRPr="002454BB">
        <w:t>Should students be advised to delay taking RS GE courses until their biblical literacy and critical judgment are better developed?</w:t>
      </w:r>
    </w:p>
    <w:p w14:paraId="79AA5780" w14:textId="77777777" w:rsidR="00C44833" w:rsidRPr="002454BB" w:rsidRDefault="00C44833" w:rsidP="002454BB">
      <w:pPr>
        <w:numPr>
          <w:ilvl w:val="0"/>
          <w:numId w:val="12"/>
        </w:numPr>
        <w:spacing w:before="240"/>
      </w:pPr>
      <w:r w:rsidRPr="002454BB">
        <w:t>Should RS GEs be sequenced in a predictable way?</w:t>
      </w:r>
    </w:p>
    <w:p w14:paraId="16EBC715" w14:textId="77777777" w:rsidR="00C44833" w:rsidRPr="002454BB" w:rsidRDefault="00C44833" w:rsidP="002454BB">
      <w:pPr>
        <w:numPr>
          <w:ilvl w:val="0"/>
          <w:numId w:val="12"/>
        </w:numPr>
        <w:spacing w:before="240"/>
      </w:pPr>
      <w:r w:rsidRPr="002454BB">
        <w:t>Should we pursue scholarship funding for semesters of sustained biblical/theological study?</w:t>
      </w:r>
    </w:p>
    <w:p w14:paraId="6E413496" w14:textId="77777777" w:rsidR="00C44833" w:rsidRPr="002454BB" w:rsidRDefault="00C44833" w:rsidP="002454BB">
      <w:pPr>
        <w:numPr>
          <w:ilvl w:val="0"/>
          <w:numId w:val="12"/>
        </w:numPr>
        <w:spacing w:before="240"/>
      </w:pPr>
      <w:r w:rsidRPr="002454BB">
        <w:t>Should we require basic biblical literacy (with a test and/or basic Bible content course) as a prerequisite to RS GEs?</w:t>
      </w:r>
    </w:p>
    <w:p w14:paraId="568B5507" w14:textId="77777777" w:rsidR="00C44833" w:rsidRPr="002454BB" w:rsidRDefault="00C44833" w:rsidP="002454BB">
      <w:pPr>
        <w:numPr>
          <w:ilvl w:val="0"/>
          <w:numId w:val="12"/>
        </w:numPr>
        <w:spacing w:before="240"/>
      </w:pPr>
      <w:r w:rsidRPr="002454BB">
        <w:t>How can the RS department</w:t>
      </w:r>
      <w:r w:rsidR="002454BB">
        <w:t xml:space="preserve"> (or others)</w:t>
      </w:r>
      <w:r w:rsidRPr="002454BB">
        <w:t xml:space="preserve"> help the college grow proficiencies, literacies, and commitment?</w:t>
      </w:r>
    </w:p>
    <w:p w14:paraId="3A49D52B" w14:textId="77777777" w:rsidR="00C44833" w:rsidRPr="002454BB" w:rsidRDefault="00C44833" w:rsidP="002454BB">
      <w:pPr>
        <w:numPr>
          <w:ilvl w:val="1"/>
          <w:numId w:val="12"/>
        </w:numPr>
        <w:spacing w:before="240"/>
      </w:pPr>
      <w:r w:rsidRPr="002454BB">
        <w:t xml:space="preserve">Should RS </w:t>
      </w:r>
      <w:r w:rsidR="002454BB">
        <w:t xml:space="preserve">or others </w:t>
      </w:r>
      <w:r w:rsidRPr="002454BB">
        <w:t>help ‘plant’ campus traditions such as a Bible preaching or recitation tournament, ‘Bible baseball’ tournament, or others?</w:t>
      </w:r>
    </w:p>
    <w:p w14:paraId="3D83B47A" w14:textId="77777777" w:rsidR="00C44833" w:rsidRPr="002454BB" w:rsidRDefault="00C44833" w:rsidP="002454BB">
      <w:pPr>
        <w:numPr>
          <w:ilvl w:val="1"/>
          <w:numId w:val="12"/>
        </w:numPr>
        <w:spacing w:before="240"/>
      </w:pPr>
      <w:r w:rsidRPr="002454BB">
        <w:t xml:space="preserve">Should RS faculty assist the Campus Pastor’s office, Student Life, and the Dallas Willard Center in training students for spiritual leadership in their dorms? </w:t>
      </w:r>
    </w:p>
    <w:p w14:paraId="00AF8EB5" w14:textId="77777777" w:rsidR="00C44833" w:rsidRPr="002454BB" w:rsidRDefault="00C44833" w:rsidP="002454BB">
      <w:pPr>
        <w:numPr>
          <w:ilvl w:val="2"/>
          <w:numId w:val="12"/>
        </w:numPr>
      </w:pPr>
      <w:proofErr w:type="gramStart"/>
      <w:r w:rsidRPr="002454BB">
        <w:t>piloting</w:t>
      </w:r>
      <w:proofErr w:type="gramEnd"/>
      <w:r w:rsidRPr="002454BB">
        <w:t xml:space="preserve"> or focusing on Clark and Page?</w:t>
      </w:r>
    </w:p>
    <w:p w14:paraId="6A0255D2" w14:textId="77777777" w:rsidR="00C44833" w:rsidRPr="002454BB" w:rsidRDefault="00C44833" w:rsidP="002454BB">
      <w:pPr>
        <w:numPr>
          <w:ilvl w:val="2"/>
          <w:numId w:val="12"/>
        </w:numPr>
      </w:pPr>
      <w:proofErr w:type="gramStart"/>
      <w:r w:rsidRPr="002454BB">
        <w:t>as</w:t>
      </w:r>
      <w:proofErr w:type="gramEnd"/>
      <w:r w:rsidRPr="002454BB">
        <w:t xml:space="preserve"> an upper-division Religious Studies course?</w:t>
      </w:r>
    </w:p>
    <w:p w14:paraId="76A34F99" w14:textId="77777777" w:rsidR="00C44833" w:rsidRPr="002454BB" w:rsidRDefault="00C44833" w:rsidP="002454BB">
      <w:pPr>
        <w:numPr>
          <w:ilvl w:val="2"/>
          <w:numId w:val="12"/>
        </w:numPr>
      </w:pPr>
      <w:proofErr w:type="gramStart"/>
      <w:r w:rsidRPr="002454BB">
        <w:t>as</w:t>
      </w:r>
      <w:proofErr w:type="gramEnd"/>
      <w:r w:rsidRPr="002454BB">
        <w:t xml:space="preserve"> a practicum?</w:t>
      </w:r>
    </w:p>
    <w:p w14:paraId="7231A4FA" w14:textId="77777777" w:rsidR="00C44833" w:rsidRPr="002454BB" w:rsidRDefault="00C44833" w:rsidP="002454BB">
      <w:pPr>
        <w:numPr>
          <w:ilvl w:val="2"/>
          <w:numId w:val="12"/>
        </w:numPr>
      </w:pPr>
      <w:proofErr w:type="gramStart"/>
      <w:r w:rsidRPr="002454BB">
        <w:t>outside</w:t>
      </w:r>
      <w:proofErr w:type="gramEnd"/>
      <w:r w:rsidRPr="002454BB">
        <w:t xml:space="preserve"> the formal curriculum?</w:t>
      </w:r>
    </w:p>
    <w:p w14:paraId="75930985" w14:textId="77777777" w:rsidR="00C44833" w:rsidRPr="002454BB" w:rsidRDefault="00C44833" w:rsidP="002454BB">
      <w:pPr>
        <w:numPr>
          <w:ilvl w:val="0"/>
          <w:numId w:val="12"/>
        </w:numPr>
        <w:spacing w:before="240"/>
      </w:pPr>
      <w:r w:rsidRPr="002454BB">
        <w:t>Others?</w:t>
      </w:r>
    </w:p>
    <w:p w14:paraId="24E13984" w14:textId="77777777" w:rsidR="00A46CFE" w:rsidRDefault="00A46CFE" w:rsidP="002454BB">
      <w:pPr>
        <w:spacing w:before="240"/>
      </w:pPr>
    </w:p>
    <w:sectPr w:rsidR="00A46CFE" w:rsidSect="002454B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6E6CD" w14:textId="77777777" w:rsidR="003339CD" w:rsidRDefault="003339CD" w:rsidP="003339CD">
      <w:r>
        <w:separator/>
      </w:r>
    </w:p>
  </w:endnote>
  <w:endnote w:type="continuationSeparator" w:id="0">
    <w:p w14:paraId="6C0BEB0E" w14:textId="77777777" w:rsidR="003339CD" w:rsidRDefault="003339CD" w:rsidP="0033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33658" w14:textId="77777777" w:rsidR="003339CD" w:rsidRDefault="003339CD" w:rsidP="00333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86EA4" w14:textId="77777777" w:rsidR="003339CD" w:rsidRDefault="003339CD" w:rsidP="003339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79DD5" w14:textId="77777777" w:rsidR="003339CD" w:rsidRDefault="003339CD" w:rsidP="003339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EBA">
      <w:rPr>
        <w:rStyle w:val="PageNumber"/>
        <w:noProof/>
      </w:rPr>
      <w:t>1</w:t>
    </w:r>
    <w:r>
      <w:rPr>
        <w:rStyle w:val="PageNumber"/>
      </w:rPr>
      <w:fldChar w:fldCharType="end"/>
    </w:r>
  </w:p>
  <w:p w14:paraId="661EA84D" w14:textId="77777777" w:rsidR="003339CD" w:rsidRDefault="003339CD" w:rsidP="003339CD">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83CB7" w14:textId="77777777" w:rsidR="003339CD" w:rsidRDefault="003339CD" w:rsidP="003339CD">
      <w:r>
        <w:separator/>
      </w:r>
    </w:p>
  </w:footnote>
  <w:footnote w:type="continuationSeparator" w:id="0">
    <w:p w14:paraId="27919F76" w14:textId="77777777" w:rsidR="003339CD" w:rsidRDefault="003339CD" w:rsidP="00333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8C0E9" w14:textId="77777777" w:rsidR="003339CD" w:rsidRDefault="003339CD">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3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BF3D93"/>
    <w:multiLevelType w:val="hybridMultilevel"/>
    <w:tmpl w:val="CCB843BC"/>
    <w:lvl w:ilvl="0" w:tplc="100628BC">
      <w:start w:val="1"/>
      <w:numFmt w:val="bullet"/>
      <w:lvlText w:val="•"/>
      <w:lvlJc w:val="left"/>
      <w:pPr>
        <w:tabs>
          <w:tab w:val="num" w:pos="720"/>
        </w:tabs>
        <w:ind w:left="720" w:hanging="360"/>
      </w:pPr>
      <w:rPr>
        <w:rFonts w:ascii="Arial" w:hAnsi="Arial" w:hint="default"/>
      </w:rPr>
    </w:lvl>
    <w:lvl w:ilvl="1" w:tplc="F730B800">
      <w:numFmt w:val="none"/>
      <w:lvlText w:val=""/>
      <w:lvlJc w:val="left"/>
      <w:pPr>
        <w:tabs>
          <w:tab w:val="num" w:pos="360"/>
        </w:tabs>
      </w:pPr>
    </w:lvl>
    <w:lvl w:ilvl="2" w:tplc="718C631E" w:tentative="1">
      <w:start w:val="1"/>
      <w:numFmt w:val="bullet"/>
      <w:lvlText w:val="•"/>
      <w:lvlJc w:val="left"/>
      <w:pPr>
        <w:tabs>
          <w:tab w:val="num" w:pos="2160"/>
        </w:tabs>
        <w:ind w:left="2160" w:hanging="360"/>
      </w:pPr>
      <w:rPr>
        <w:rFonts w:ascii="Arial" w:hAnsi="Arial" w:hint="default"/>
      </w:rPr>
    </w:lvl>
    <w:lvl w:ilvl="3" w:tplc="EBDE3724" w:tentative="1">
      <w:start w:val="1"/>
      <w:numFmt w:val="bullet"/>
      <w:lvlText w:val="•"/>
      <w:lvlJc w:val="left"/>
      <w:pPr>
        <w:tabs>
          <w:tab w:val="num" w:pos="2880"/>
        </w:tabs>
        <w:ind w:left="2880" w:hanging="360"/>
      </w:pPr>
      <w:rPr>
        <w:rFonts w:ascii="Arial" w:hAnsi="Arial" w:hint="default"/>
      </w:rPr>
    </w:lvl>
    <w:lvl w:ilvl="4" w:tplc="BC8E0918" w:tentative="1">
      <w:start w:val="1"/>
      <w:numFmt w:val="bullet"/>
      <w:lvlText w:val="•"/>
      <w:lvlJc w:val="left"/>
      <w:pPr>
        <w:tabs>
          <w:tab w:val="num" w:pos="3600"/>
        </w:tabs>
        <w:ind w:left="3600" w:hanging="360"/>
      </w:pPr>
      <w:rPr>
        <w:rFonts w:ascii="Arial" w:hAnsi="Arial" w:hint="default"/>
      </w:rPr>
    </w:lvl>
    <w:lvl w:ilvl="5" w:tplc="54D6E67A" w:tentative="1">
      <w:start w:val="1"/>
      <w:numFmt w:val="bullet"/>
      <w:lvlText w:val="•"/>
      <w:lvlJc w:val="left"/>
      <w:pPr>
        <w:tabs>
          <w:tab w:val="num" w:pos="4320"/>
        </w:tabs>
        <w:ind w:left="4320" w:hanging="360"/>
      </w:pPr>
      <w:rPr>
        <w:rFonts w:ascii="Arial" w:hAnsi="Arial" w:hint="default"/>
      </w:rPr>
    </w:lvl>
    <w:lvl w:ilvl="6" w:tplc="95067694" w:tentative="1">
      <w:start w:val="1"/>
      <w:numFmt w:val="bullet"/>
      <w:lvlText w:val="•"/>
      <w:lvlJc w:val="left"/>
      <w:pPr>
        <w:tabs>
          <w:tab w:val="num" w:pos="5040"/>
        </w:tabs>
        <w:ind w:left="5040" w:hanging="360"/>
      </w:pPr>
      <w:rPr>
        <w:rFonts w:ascii="Arial" w:hAnsi="Arial" w:hint="default"/>
      </w:rPr>
    </w:lvl>
    <w:lvl w:ilvl="7" w:tplc="6BC2720E" w:tentative="1">
      <w:start w:val="1"/>
      <w:numFmt w:val="bullet"/>
      <w:lvlText w:val="•"/>
      <w:lvlJc w:val="left"/>
      <w:pPr>
        <w:tabs>
          <w:tab w:val="num" w:pos="5760"/>
        </w:tabs>
        <w:ind w:left="5760" w:hanging="360"/>
      </w:pPr>
      <w:rPr>
        <w:rFonts w:ascii="Arial" w:hAnsi="Arial" w:hint="default"/>
      </w:rPr>
    </w:lvl>
    <w:lvl w:ilvl="8" w:tplc="E18084C2" w:tentative="1">
      <w:start w:val="1"/>
      <w:numFmt w:val="bullet"/>
      <w:lvlText w:val="•"/>
      <w:lvlJc w:val="left"/>
      <w:pPr>
        <w:tabs>
          <w:tab w:val="num" w:pos="6480"/>
        </w:tabs>
        <w:ind w:left="6480" w:hanging="360"/>
      </w:pPr>
      <w:rPr>
        <w:rFonts w:ascii="Arial" w:hAnsi="Arial" w:hint="default"/>
      </w:rPr>
    </w:lvl>
  </w:abstractNum>
  <w:abstractNum w:abstractNumId="2">
    <w:nsid w:val="0D331CFF"/>
    <w:multiLevelType w:val="hybridMultilevel"/>
    <w:tmpl w:val="4D484B08"/>
    <w:lvl w:ilvl="0" w:tplc="3E48E13E">
      <w:start w:val="1"/>
      <w:numFmt w:val="bullet"/>
      <w:lvlText w:val=""/>
      <w:lvlJc w:val="left"/>
      <w:pPr>
        <w:ind w:left="360" w:hanging="360"/>
      </w:pPr>
      <w:rPr>
        <w:rFonts w:ascii="Symbol" w:hAnsi="Symbol" w:hint="default"/>
      </w:rPr>
    </w:lvl>
    <w:lvl w:ilvl="1" w:tplc="2556ABFE">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478E2"/>
    <w:multiLevelType w:val="hybridMultilevel"/>
    <w:tmpl w:val="A5C8790C"/>
    <w:lvl w:ilvl="0" w:tplc="4BF2EDB4">
      <w:start w:val="1"/>
      <w:numFmt w:val="bullet"/>
      <w:lvlText w:val="•"/>
      <w:lvlJc w:val="left"/>
      <w:pPr>
        <w:tabs>
          <w:tab w:val="num" w:pos="360"/>
        </w:tabs>
        <w:ind w:left="360" w:hanging="360"/>
      </w:pPr>
      <w:rPr>
        <w:rFonts w:ascii="Arial" w:hAnsi="Arial" w:hint="default"/>
      </w:rPr>
    </w:lvl>
    <w:lvl w:ilvl="1" w:tplc="964C5AD8">
      <w:numFmt w:val="none"/>
      <w:lvlText w:val=""/>
      <w:lvlJc w:val="left"/>
      <w:pPr>
        <w:tabs>
          <w:tab w:val="num" w:pos="360"/>
        </w:tabs>
      </w:pPr>
    </w:lvl>
    <w:lvl w:ilvl="2" w:tplc="9FFCFFAA" w:tentative="1">
      <w:start w:val="1"/>
      <w:numFmt w:val="bullet"/>
      <w:lvlText w:val="•"/>
      <w:lvlJc w:val="left"/>
      <w:pPr>
        <w:tabs>
          <w:tab w:val="num" w:pos="1800"/>
        </w:tabs>
        <w:ind w:left="1800" w:hanging="360"/>
      </w:pPr>
      <w:rPr>
        <w:rFonts w:ascii="Arial" w:hAnsi="Arial" w:hint="default"/>
      </w:rPr>
    </w:lvl>
    <w:lvl w:ilvl="3" w:tplc="C3285842" w:tentative="1">
      <w:start w:val="1"/>
      <w:numFmt w:val="bullet"/>
      <w:lvlText w:val="•"/>
      <w:lvlJc w:val="left"/>
      <w:pPr>
        <w:tabs>
          <w:tab w:val="num" w:pos="2520"/>
        </w:tabs>
        <w:ind w:left="2520" w:hanging="360"/>
      </w:pPr>
      <w:rPr>
        <w:rFonts w:ascii="Arial" w:hAnsi="Arial" w:hint="default"/>
      </w:rPr>
    </w:lvl>
    <w:lvl w:ilvl="4" w:tplc="3CD87A8E" w:tentative="1">
      <w:start w:val="1"/>
      <w:numFmt w:val="bullet"/>
      <w:lvlText w:val="•"/>
      <w:lvlJc w:val="left"/>
      <w:pPr>
        <w:tabs>
          <w:tab w:val="num" w:pos="3240"/>
        </w:tabs>
        <w:ind w:left="3240" w:hanging="360"/>
      </w:pPr>
      <w:rPr>
        <w:rFonts w:ascii="Arial" w:hAnsi="Arial" w:hint="default"/>
      </w:rPr>
    </w:lvl>
    <w:lvl w:ilvl="5" w:tplc="0D70E300" w:tentative="1">
      <w:start w:val="1"/>
      <w:numFmt w:val="bullet"/>
      <w:lvlText w:val="•"/>
      <w:lvlJc w:val="left"/>
      <w:pPr>
        <w:tabs>
          <w:tab w:val="num" w:pos="3960"/>
        </w:tabs>
        <w:ind w:left="3960" w:hanging="360"/>
      </w:pPr>
      <w:rPr>
        <w:rFonts w:ascii="Arial" w:hAnsi="Arial" w:hint="default"/>
      </w:rPr>
    </w:lvl>
    <w:lvl w:ilvl="6" w:tplc="F9B896DE" w:tentative="1">
      <w:start w:val="1"/>
      <w:numFmt w:val="bullet"/>
      <w:lvlText w:val="•"/>
      <w:lvlJc w:val="left"/>
      <w:pPr>
        <w:tabs>
          <w:tab w:val="num" w:pos="4680"/>
        </w:tabs>
        <w:ind w:left="4680" w:hanging="360"/>
      </w:pPr>
      <w:rPr>
        <w:rFonts w:ascii="Arial" w:hAnsi="Arial" w:hint="default"/>
      </w:rPr>
    </w:lvl>
    <w:lvl w:ilvl="7" w:tplc="5114E360" w:tentative="1">
      <w:start w:val="1"/>
      <w:numFmt w:val="bullet"/>
      <w:lvlText w:val="•"/>
      <w:lvlJc w:val="left"/>
      <w:pPr>
        <w:tabs>
          <w:tab w:val="num" w:pos="5400"/>
        </w:tabs>
        <w:ind w:left="5400" w:hanging="360"/>
      </w:pPr>
      <w:rPr>
        <w:rFonts w:ascii="Arial" w:hAnsi="Arial" w:hint="default"/>
      </w:rPr>
    </w:lvl>
    <w:lvl w:ilvl="8" w:tplc="6054CD14" w:tentative="1">
      <w:start w:val="1"/>
      <w:numFmt w:val="bullet"/>
      <w:lvlText w:val="•"/>
      <w:lvlJc w:val="left"/>
      <w:pPr>
        <w:tabs>
          <w:tab w:val="num" w:pos="6120"/>
        </w:tabs>
        <w:ind w:left="6120" w:hanging="360"/>
      </w:pPr>
      <w:rPr>
        <w:rFonts w:ascii="Arial" w:hAnsi="Arial" w:hint="default"/>
      </w:rPr>
    </w:lvl>
  </w:abstractNum>
  <w:abstractNum w:abstractNumId="4">
    <w:nsid w:val="15187838"/>
    <w:multiLevelType w:val="hybridMultilevel"/>
    <w:tmpl w:val="363CE898"/>
    <w:lvl w:ilvl="0" w:tplc="A0D0F7AA">
      <w:start w:val="1"/>
      <w:numFmt w:val="bullet"/>
      <w:lvlText w:val="•"/>
      <w:lvlJc w:val="left"/>
      <w:pPr>
        <w:tabs>
          <w:tab w:val="num" w:pos="360"/>
        </w:tabs>
        <w:ind w:left="360" w:hanging="360"/>
      </w:pPr>
      <w:rPr>
        <w:rFonts w:ascii="Arial" w:hAnsi="Arial" w:hint="default"/>
      </w:rPr>
    </w:lvl>
    <w:lvl w:ilvl="1" w:tplc="DA42B948">
      <w:numFmt w:val="none"/>
      <w:lvlText w:val=""/>
      <w:lvlJc w:val="left"/>
      <w:pPr>
        <w:tabs>
          <w:tab w:val="num" w:pos="360"/>
        </w:tabs>
      </w:pPr>
    </w:lvl>
    <w:lvl w:ilvl="2" w:tplc="AD3C7C42" w:tentative="1">
      <w:start w:val="1"/>
      <w:numFmt w:val="bullet"/>
      <w:lvlText w:val="•"/>
      <w:lvlJc w:val="left"/>
      <w:pPr>
        <w:tabs>
          <w:tab w:val="num" w:pos="1800"/>
        </w:tabs>
        <w:ind w:left="1800" w:hanging="360"/>
      </w:pPr>
      <w:rPr>
        <w:rFonts w:ascii="Arial" w:hAnsi="Arial" w:hint="default"/>
      </w:rPr>
    </w:lvl>
    <w:lvl w:ilvl="3" w:tplc="729C5B38" w:tentative="1">
      <w:start w:val="1"/>
      <w:numFmt w:val="bullet"/>
      <w:lvlText w:val="•"/>
      <w:lvlJc w:val="left"/>
      <w:pPr>
        <w:tabs>
          <w:tab w:val="num" w:pos="2520"/>
        </w:tabs>
        <w:ind w:left="2520" w:hanging="360"/>
      </w:pPr>
      <w:rPr>
        <w:rFonts w:ascii="Arial" w:hAnsi="Arial" w:hint="default"/>
      </w:rPr>
    </w:lvl>
    <w:lvl w:ilvl="4" w:tplc="CE1EEFE2" w:tentative="1">
      <w:start w:val="1"/>
      <w:numFmt w:val="bullet"/>
      <w:lvlText w:val="•"/>
      <w:lvlJc w:val="left"/>
      <w:pPr>
        <w:tabs>
          <w:tab w:val="num" w:pos="3240"/>
        </w:tabs>
        <w:ind w:left="3240" w:hanging="360"/>
      </w:pPr>
      <w:rPr>
        <w:rFonts w:ascii="Arial" w:hAnsi="Arial" w:hint="default"/>
      </w:rPr>
    </w:lvl>
    <w:lvl w:ilvl="5" w:tplc="358E1A92" w:tentative="1">
      <w:start w:val="1"/>
      <w:numFmt w:val="bullet"/>
      <w:lvlText w:val="•"/>
      <w:lvlJc w:val="left"/>
      <w:pPr>
        <w:tabs>
          <w:tab w:val="num" w:pos="3960"/>
        </w:tabs>
        <w:ind w:left="3960" w:hanging="360"/>
      </w:pPr>
      <w:rPr>
        <w:rFonts w:ascii="Arial" w:hAnsi="Arial" w:hint="default"/>
      </w:rPr>
    </w:lvl>
    <w:lvl w:ilvl="6" w:tplc="C5AC060C" w:tentative="1">
      <w:start w:val="1"/>
      <w:numFmt w:val="bullet"/>
      <w:lvlText w:val="•"/>
      <w:lvlJc w:val="left"/>
      <w:pPr>
        <w:tabs>
          <w:tab w:val="num" w:pos="4680"/>
        </w:tabs>
        <w:ind w:left="4680" w:hanging="360"/>
      </w:pPr>
      <w:rPr>
        <w:rFonts w:ascii="Arial" w:hAnsi="Arial" w:hint="default"/>
      </w:rPr>
    </w:lvl>
    <w:lvl w:ilvl="7" w:tplc="44E43DB4" w:tentative="1">
      <w:start w:val="1"/>
      <w:numFmt w:val="bullet"/>
      <w:lvlText w:val="•"/>
      <w:lvlJc w:val="left"/>
      <w:pPr>
        <w:tabs>
          <w:tab w:val="num" w:pos="5400"/>
        </w:tabs>
        <w:ind w:left="5400" w:hanging="360"/>
      </w:pPr>
      <w:rPr>
        <w:rFonts w:ascii="Arial" w:hAnsi="Arial" w:hint="default"/>
      </w:rPr>
    </w:lvl>
    <w:lvl w:ilvl="8" w:tplc="72CA503C" w:tentative="1">
      <w:start w:val="1"/>
      <w:numFmt w:val="bullet"/>
      <w:lvlText w:val="•"/>
      <w:lvlJc w:val="left"/>
      <w:pPr>
        <w:tabs>
          <w:tab w:val="num" w:pos="6120"/>
        </w:tabs>
        <w:ind w:left="6120" w:hanging="360"/>
      </w:pPr>
      <w:rPr>
        <w:rFonts w:ascii="Arial" w:hAnsi="Arial" w:hint="default"/>
      </w:rPr>
    </w:lvl>
  </w:abstractNum>
  <w:abstractNum w:abstractNumId="5">
    <w:nsid w:val="22426E34"/>
    <w:multiLevelType w:val="hybridMultilevel"/>
    <w:tmpl w:val="39C6C2C6"/>
    <w:lvl w:ilvl="0" w:tplc="C41289EE">
      <w:start w:val="1"/>
      <w:numFmt w:val="bullet"/>
      <w:lvlText w:val="•"/>
      <w:lvlJc w:val="left"/>
      <w:pPr>
        <w:tabs>
          <w:tab w:val="num" w:pos="720"/>
        </w:tabs>
        <w:ind w:left="720" w:hanging="360"/>
      </w:pPr>
      <w:rPr>
        <w:rFonts w:ascii="Arial" w:hAnsi="Arial" w:hint="default"/>
      </w:rPr>
    </w:lvl>
    <w:lvl w:ilvl="1" w:tplc="DB3C1F7E">
      <w:start w:val="1"/>
      <w:numFmt w:val="bullet"/>
      <w:lvlText w:val="•"/>
      <w:lvlJc w:val="left"/>
      <w:pPr>
        <w:tabs>
          <w:tab w:val="num" w:pos="1440"/>
        </w:tabs>
        <w:ind w:left="1440" w:hanging="360"/>
      </w:pPr>
      <w:rPr>
        <w:rFonts w:ascii="Arial" w:hAnsi="Arial" w:hint="default"/>
      </w:rPr>
    </w:lvl>
    <w:lvl w:ilvl="2" w:tplc="7332CD4E">
      <w:start w:val="1"/>
      <w:numFmt w:val="bullet"/>
      <w:lvlText w:val="•"/>
      <w:lvlJc w:val="left"/>
      <w:pPr>
        <w:tabs>
          <w:tab w:val="num" w:pos="2160"/>
        </w:tabs>
        <w:ind w:left="2160" w:hanging="360"/>
      </w:pPr>
      <w:rPr>
        <w:rFonts w:ascii="Arial" w:hAnsi="Arial" w:hint="default"/>
      </w:rPr>
    </w:lvl>
    <w:lvl w:ilvl="3" w:tplc="E536F5C0" w:tentative="1">
      <w:start w:val="1"/>
      <w:numFmt w:val="bullet"/>
      <w:lvlText w:val="•"/>
      <w:lvlJc w:val="left"/>
      <w:pPr>
        <w:tabs>
          <w:tab w:val="num" w:pos="2880"/>
        </w:tabs>
        <w:ind w:left="2880" w:hanging="360"/>
      </w:pPr>
      <w:rPr>
        <w:rFonts w:ascii="Arial" w:hAnsi="Arial" w:hint="default"/>
      </w:rPr>
    </w:lvl>
    <w:lvl w:ilvl="4" w:tplc="6D6A0CFA" w:tentative="1">
      <w:start w:val="1"/>
      <w:numFmt w:val="bullet"/>
      <w:lvlText w:val="•"/>
      <w:lvlJc w:val="left"/>
      <w:pPr>
        <w:tabs>
          <w:tab w:val="num" w:pos="3600"/>
        </w:tabs>
        <w:ind w:left="3600" w:hanging="360"/>
      </w:pPr>
      <w:rPr>
        <w:rFonts w:ascii="Arial" w:hAnsi="Arial" w:hint="default"/>
      </w:rPr>
    </w:lvl>
    <w:lvl w:ilvl="5" w:tplc="4F4A2778" w:tentative="1">
      <w:start w:val="1"/>
      <w:numFmt w:val="bullet"/>
      <w:lvlText w:val="•"/>
      <w:lvlJc w:val="left"/>
      <w:pPr>
        <w:tabs>
          <w:tab w:val="num" w:pos="4320"/>
        </w:tabs>
        <w:ind w:left="4320" w:hanging="360"/>
      </w:pPr>
      <w:rPr>
        <w:rFonts w:ascii="Arial" w:hAnsi="Arial" w:hint="default"/>
      </w:rPr>
    </w:lvl>
    <w:lvl w:ilvl="6" w:tplc="74763AAC" w:tentative="1">
      <w:start w:val="1"/>
      <w:numFmt w:val="bullet"/>
      <w:lvlText w:val="•"/>
      <w:lvlJc w:val="left"/>
      <w:pPr>
        <w:tabs>
          <w:tab w:val="num" w:pos="5040"/>
        </w:tabs>
        <w:ind w:left="5040" w:hanging="360"/>
      </w:pPr>
      <w:rPr>
        <w:rFonts w:ascii="Arial" w:hAnsi="Arial" w:hint="default"/>
      </w:rPr>
    </w:lvl>
    <w:lvl w:ilvl="7" w:tplc="2CA89150" w:tentative="1">
      <w:start w:val="1"/>
      <w:numFmt w:val="bullet"/>
      <w:lvlText w:val="•"/>
      <w:lvlJc w:val="left"/>
      <w:pPr>
        <w:tabs>
          <w:tab w:val="num" w:pos="5760"/>
        </w:tabs>
        <w:ind w:left="5760" w:hanging="360"/>
      </w:pPr>
      <w:rPr>
        <w:rFonts w:ascii="Arial" w:hAnsi="Arial" w:hint="default"/>
      </w:rPr>
    </w:lvl>
    <w:lvl w:ilvl="8" w:tplc="404ABD82" w:tentative="1">
      <w:start w:val="1"/>
      <w:numFmt w:val="bullet"/>
      <w:lvlText w:val="•"/>
      <w:lvlJc w:val="left"/>
      <w:pPr>
        <w:tabs>
          <w:tab w:val="num" w:pos="6480"/>
        </w:tabs>
        <w:ind w:left="6480" w:hanging="360"/>
      </w:pPr>
      <w:rPr>
        <w:rFonts w:ascii="Arial" w:hAnsi="Arial" w:hint="default"/>
      </w:rPr>
    </w:lvl>
  </w:abstractNum>
  <w:abstractNum w:abstractNumId="6">
    <w:nsid w:val="23716B6D"/>
    <w:multiLevelType w:val="hybridMultilevel"/>
    <w:tmpl w:val="E5881EB4"/>
    <w:lvl w:ilvl="0" w:tplc="56C43250">
      <w:start w:val="1"/>
      <w:numFmt w:val="bullet"/>
      <w:lvlText w:val="•"/>
      <w:lvlJc w:val="left"/>
      <w:pPr>
        <w:tabs>
          <w:tab w:val="num" w:pos="720"/>
        </w:tabs>
        <w:ind w:left="720" w:hanging="360"/>
      </w:pPr>
      <w:rPr>
        <w:rFonts w:ascii="Arial" w:hAnsi="Arial" w:hint="default"/>
      </w:rPr>
    </w:lvl>
    <w:lvl w:ilvl="1" w:tplc="730069D8" w:tentative="1">
      <w:start w:val="1"/>
      <w:numFmt w:val="bullet"/>
      <w:lvlText w:val="•"/>
      <w:lvlJc w:val="left"/>
      <w:pPr>
        <w:tabs>
          <w:tab w:val="num" w:pos="1440"/>
        </w:tabs>
        <w:ind w:left="1440" w:hanging="360"/>
      </w:pPr>
      <w:rPr>
        <w:rFonts w:ascii="Arial" w:hAnsi="Arial" w:hint="default"/>
      </w:rPr>
    </w:lvl>
    <w:lvl w:ilvl="2" w:tplc="1A36CDE8" w:tentative="1">
      <w:start w:val="1"/>
      <w:numFmt w:val="bullet"/>
      <w:lvlText w:val="•"/>
      <w:lvlJc w:val="left"/>
      <w:pPr>
        <w:tabs>
          <w:tab w:val="num" w:pos="2160"/>
        </w:tabs>
        <w:ind w:left="2160" w:hanging="360"/>
      </w:pPr>
      <w:rPr>
        <w:rFonts w:ascii="Arial" w:hAnsi="Arial" w:hint="default"/>
      </w:rPr>
    </w:lvl>
    <w:lvl w:ilvl="3" w:tplc="F836F30A" w:tentative="1">
      <w:start w:val="1"/>
      <w:numFmt w:val="bullet"/>
      <w:lvlText w:val="•"/>
      <w:lvlJc w:val="left"/>
      <w:pPr>
        <w:tabs>
          <w:tab w:val="num" w:pos="2880"/>
        </w:tabs>
        <w:ind w:left="2880" w:hanging="360"/>
      </w:pPr>
      <w:rPr>
        <w:rFonts w:ascii="Arial" w:hAnsi="Arial" w:hint="default"/>
      </w:rPr>
    </w:lvl>
    <w:lvl w:ilvl="4" w:tplc="87B00748" w:tentative="1">
      <w:start w:val="1"/>
      <w:numFmt w:val="bullet"/>
      <w:lvlText w:val="•"/>
      <w:lvlJc w:val="left"/>
      <w:pPr>
        <w:tabs>
          <w:tab w:val="num" w:pos="3600"/>
        </w:tabs>
        <w:ind w:left="3600" w:hanging="360"/>
      </w:pPr>
      <w:rPr>
        <w:rFonts w:ascii="Arial" w:hAnsi="Arial" w:hint="default"/>
      </w:rPr>
    </w:lvl>
    <w:lvl w:ilvl="5" w:tplc="9F3C486C" w:tentative="1">
      <w:start w:val="1"/>
      <w:numFmt w:val="bullet"/>
      <w:lvlText w:val="•"/>
      <w:lvlJc w:val="left"/>
      <w:pPr>
        <w:tabs>
          <w:tab w:val="num" w:pos="4320"/>
        </w:tabs>
        <w:ind w:left="4320" w:hanging="360"/>
      </w:pPr>
      <w:rPr>
        <w:rFonts w:ascii="Arial" w:hAnsi="Arial" w:hint="default"/>
      </w:rPr>
    </w:lvl>
    <w:lvl w:ilvl="6" w:tplc="DCA44120" w:tentative="1">
      <w:start w:val="1"/>
      <w:numFmt w:val="bullet"/>
      <w:lvlText w:val="•"/>
      <w:lvlJc w:val="left"/>
      <w:pPr>
        <w:tabs>
          <w:tab w:val="num" w:pos="5040"/>
        </w:tabs>
        <w:ind w:left="5040" w:hanging="360"/>
      </w:pPr>
      <w:rPr>
        <w:rFonts w:ascii="Arial" w:hAnsi="Arial" w:hint="default"/>
      </w:rPr>
    </w:lvl>
    <w:lvl w:ilvl="7" w:tplc="B3A09EFC" w:tentative="1">
      <w:start w:val="1"/>
      <w:numFmt w:val="bullet"/>
      <w:lvlText w:val="•"/>
      <w:lvlJc w:val="left"/>
      <w:pPr>
        <w:tabs>
          <w:tab w:val="num" w:pos="5760"/>
        </w:tabs>
        <w:ind w:left="5760" w:hanging="360"/>
      </w:pPr>
      <w:rPr>
        <w:rFonts w:ascii="Arial" w:hAnsi="Arial" w:hint="default"/>
      </w:rPr>
    </w:lvl>
    <w:lvl w:ilvl="8" w:tplc="BEDED920" w:tentative="1">
      <w:start w:val="1"/>
      <w:numFmt w:val="bullet"/>
      <w:lvlText w:val="•"/>
      <w:lvlJc w:val="left"/>
      <w:pPr>
        <w:tabs>
          <w:tab w:val="num" w:pos="6480"/>
        </w:tabs>
        <w:ind w:left="6480" w:hanging="360"/>
      </w:pPr>
      <w:rPr>
        <w:rFonts w:ascii="Arial" w:hAnsi="Arial" w:hint="default"/>
      </w:rPr>
    </w:lvl>
  </w:abstractNum>
  <w:abstractNum w:abstractNumId="7">
    <w:nsid w:val="265B238C"/>
    <w:multiLevelType w:val="hybridMultilevel"/>
    <w:tmpl w:val="E78C7D30"/>
    <w:lvl w:ilvl="0" w:tplc="1D1E8B06">
      <w:start w:val="1"/>
      <w:numFmt w:val="bullet"/>
      <w:lvlText w:val="–"/>
      <w:lvlJc w:val="left"/>
      <w:pPr>
        <w:tabs>
          <w:tab w:val="num" w:pos="720"/>
        </w:tabs>
        <w:ind w:left="720" w:hanging="360"/>
      </w:pPr>
      <w:rPr>
        <w:rFonts w:ascii="Arial" w:hAnsi="Arial" w:hint="default"/>
      </w:rPr>
    </w:lvl>
    <w:lvl w:ilvl="1" w:tplc="CEFC41B6">
      <w:start w:val="1"/>
      <w:numFmt w:val="bullet"/>
      <w:lvlText w:val="–"/>
      <w:lvlJc w:val="left"/>
      <w:pPr>
        <w:tabs>
          <w:tab w:val="num" w:pos="1440"/>
        </w:tabs>
        <w:ind w:left="1440" w:hanging="360"/>
      </w:pPr>
      <w:rPr>
        <w:rFonts w:ascii="Arial" w:hAnsi="Arial" w:hint="default"/>
      </w:rPr>
    </w:lvl>
    <w:lvl w:ilvl="2" w:tplc="72348DDA" w:tentative="1">
      <w:start w:val="1"/>
      <w:numFmt w:val="bullet"/>
      <w:lvlText w:val="–"/>
      <w:lvlJc w:val="left"/>
      <w:pPr>
        <w:tabs>
          <w:tab w:val="num" w:pos="2160"/>
        </w:tabs>
        <w:ind w:left="2160" w:hanging="360"/>
      </w:pPr>
      <w:rPr>
        <w:rFonts w:ascii="Arial" w:hAnsi="Arial" w:hint="default"/>
      </w:rPr>
    </w:lvl>
    <w:lvl w:ilvl="3" w:tplc="79926876" w:tentative="1">
      <w:start w:val="1"/>
      <w:numFmt w:val="bullet"/>
      <w:lvlText w:val="–"/>
      <w:lvlJc w:val="left"/>
      <w:pPr>
        <w:tabs>
          <w:tab w:val="num" w:pos="2880"/>
        </w:tabs>
        <w:ind w:left="2880" w:hanging="360"/>
      </w:pPr>
      <w:rPr>
        <w:rFonts w:ascii="Arial" w:hAnsi="Arial" w:hint="default"/>
      </w:rPr>
    </w:lvl>
    <w:lvl w:ilvl="4" w:tplc="0EA4EF52" w:tentative="1">
      <w:start w:val="1"/>
      <w:numFmt w:val="bullet"/>
      <w:lvlText w:val="–"/>
      <w:lvlJc w:val="left"/>
      <w:pPr>
        <w:tabs>
          <w:tab w:val="num" w:pos="3600"/>
        </w:tabs>
        <w:ind w:left="3600" w:hanging="360"/>
      </w:pPr>
      <w:rPr>
        <w:rFonts w:ascii="Arial" w:hAnsi="Arial" w:hint="default"/>
      </w:rPr>
    </w:lvl>
    <w:lvl w:ilvl="5" w:tplc="E2267A8A" w:tentative="1">
      <w:start w:val="1"/>
      <w:numFmt w:val="bullet"/>
      <w:lvlText w:val="–"/>
      <w:lvlJc w:val="left"/>
      <w:pPr>
        <w:tabs>
          <w:tab w:val="num" w:pos="4320"/>
        </w:tabs>
        <w:ind w:left="4320" w:hanging="360"/>
      </w:pPr>
      <w:rPr>
        <w:rFonts w:ascii="Arial" w:hAnsi="Arial" w:hint="default"/>
      </w:rPr>
    </w:lvl>
    <w:lvl w:ilvl="6" w:tplc="8892C580" w:tentative="1">
      <w:start w:val="1"/>
      <w:numFmt w:val="bullet"/>
      <w:lvlText w:val="–"/>
      <w:lvlJc w:val="left"/>
      <w:pPr>
        <w:tabs>
          <w:tab w:val="num" w:pos="5040"/>
        </w:tabs>
        <w:ind w:left="5040" w:hanging="360"/>
      </w:pPr>
      <w:rPr>
        <w:rFonts w:ascii="Arial" w:hAnsi="Arial" w:hint="default"/>
      </w:rPr>
    </w:lvl>
    <w:lvl w:ilvl="7" w:tplc="69DA5788" w:tentative="1">
      <w:start w:val="1"/>
      <w:numFmt w:val="bullet"/>
      <w:lvlText w:val="–"/>
      <w:lvlJc w:val="left"/>
      <w:pPr>
        <w:tabs>
          <w:tab w:val="num" w:pos="5760"/>
        </w:tabs>
        <w:ind w:left="5760" w:hanging="360"/>
      </w:pPr>
      <w:rPr>
        <w:rFonts w:ascii="Arial" w:hAnsi="Arial" w:hint="default"/>
      </w:rPr>
    </w:lvl>
    <w:lvl w:ilvl="8" w:tplc="56F452E4" w:tentative="1">
      <w:start w:val="1"/>
      <w:numFmt w:val="bullet"/>
      <w:lvlText w:val="–"/>
      <w:lvlJc w:val="left"/>
      <w:pPr>
        <w:tabs>
          <w:tab w:val="num" w:pos="6480"/>
        </w:tabs>
        <w:ind w:left="6480" w:hanging="360"/>
      </w:pPr>
      <w:rPr>
        <w:rFonts w:ascii="Arial" w:hAnsi="Arial" w:hint="default"/>
      </w:rPr>
    </w:lvl>
  </w:abstractNum>
  <w:abstractNum w:abstractNumId="8">
    <w:nsid w:val="27EF2512"/>
    <w:multiLevelType w:val="hybridMultilevel"/>
    <w:tmpl w:val="C87E0EA2"/>
    <w:lvl w:ilvl="0" w:tplc="CC325204">
      <w:start w:val="1"/>
      <w:numFmt w:val="bullet"/>
      <w:lvlText w:val="•"/>
      <w:lvlJc w:val="left"/>
      <w:pPr>
        <w:tabs>
          <w:tab w:val="num" w:pos="360"/>
        </w:tabs>
        <w:ind w:left="360" w:hanging="360"/>
      </w:pPr>
      <w:rPr>
        <w:rFonts w:ascii="Arial" w:hAnsi="Arial" w:hint="default"/>
      </w:rPr>
    </w:lvl>
    <w:lvl w:ilvl="1" w:tplc="C5C47F86" w:tentative="1">
      <w:start w:val="1"/>
      <w:numFmt w:val="bullet"/>
      <w:lvlText w:val="•"/>
      <w:lvlJc w:val="left"/>
      <w:pPr>
        <w:tabs>
          <w:tab w:val="num" w:pos="1080"/>
        </w:tabs>
        <w:ind w:left="1080" w:hanging="360"/>
      </w:pPr>
      <w:rPr>
        <w:rFonts w:ascii="Arial" w:hAnsi="Arial" w:hint="default"/>
      </w:rPr>
    </w:lvl>
    <w:lvl w:ilvl="2" w:tplc="C9B4987C" w:tentative="1">
      <w:start w:val="1"/>
      <w:numFmt w:val="bullet"/>
      <w:lvlText w:val="•"/>
      <w:lvlJc w:val="left"/>
      <w:pPr>
        <w:tabs>
          <w:tab w:val="num" w:pos="1800"/>
        </w:tabs>
        <w:ind w:left="1800" w:hanging="360"/>
      </w:pPr>
      <w:rPr>
        <w:rFonts w:ascii="Arial" w:hAnsi="Arial" w:hint="default"/>
      </w:rPr>
    </w:lvl>
    <w:lvl w:ilvl="3" w:tplc="53E4E0B8" w:tentative="1">
      <w:start w:val="1"/>
      <w:numFmt w:val="bullet"/>
      <w:lvlText w:val="•"/>
      <w:lvlJc w:val="left"/>
      <w:pPr>
        <w:tabs>
          <w:tab w:val="num" w:pos="2520"/>
        </w:tabs>
        <w:ind w:left="2520" w:hanging="360"/>
      </w:pPr>
      <w:rPr>
        <w:rFonts w:ascii="Arial" w:hAnsi="Arial" w:hint="default"/>
      </w:rPr>
    </w:lvl>
    <w:lvl w:ilvl="4" w:tplc="721E779A" w:tentative="1">
      <w:start w:val="1"/>
      <w:numFmt w:val="bullet"/>
      <w:lvlText w:val="•"/>
      <w:lvlJc w:val="left"/>
      <w:pPr>
        <w:tabs>
          <w:tab w:val="num" w:pos="3240"/>
        </w:tabs>
        <w:ind w:left="3240" w:hanging="360"/>
      </w:pPr>
      <w:rPr>
        <w:rFonts w:ascii="Arial" w:hAnsi="Arial" w:hint="default"/>
      </w:rPr>
    </w:lvl>
    <w:lvl w:ilvl="5" w:tplc="E0EEC956" w:tentative="1">
      <w:start w:val="1"/>
      <w:numFmt w:val="bullet"/>
      <w:lvlText w:val="•"/>
      <w:lvlJc w:val="left"/>
      <w:pPr>
        <w:tabs>
          <w:tab w:val="num" w:pos="3960"/>
        </w:tabs>
        <w:ind w:left="3960" w:hanging="360"/>
      </w:pPr>
      <w:rPr>
        <w:rFonts w:ascii="Arial" w:hAnsi="Arial" w:hint="default"/>
      </w:rPr>
    </w:lvl>
    <w:lvl w:ilvl="6" w:tplc="8FE27ECC" w:tentative="1">
      <w:start w:val="1"/>
      <w:numFmt w:val="bullet"/>
      <w:lvlText w:val="•"/>
      <w:lvlJc w:val="left"/>
      <w:pPr>
        <w:tabs>
          <w:tab w:val="num" w:pos="4680"/>
        </w:tabs>
        <w:ind w:left="4680" w:hanging="360"/>
      </w:pPr>
      <w:rPr>
        <w:rFonts w:ascii="Arial" w:hAnsi="Arial" w:hint="default"/>
      </w:rPr>
    </w:lvl>
    <w:lvl w:ilvl="7" w:tplc="DD6CF4E0" w:tentative="1">
      <w:start w:val="1"/>
      <w:numFmt w:val="bullet"/>
      <w:lvlText w:val="•"/>
      <w:lvlJc w:val="left"/>
      <w:pPr>
        <w:tabs>
          <w:tab w:val="num" w:pos="5400"/>
        </w:tabs>
        <w:ind w:left="5400" w:hanging="360"/>
      </w:pPr>
      <w:rPr>
        <w:rFonts w:ascii="Arial" w:hAnsi="Arial" w:hint="default"/>
      </w:rPr>
    </w:lvl>
    <w:lvl w:ilvl="8" w:tplc="FDF430B4" w:tentative="1">
      <w:start w:val="1"/>
      <w:numFmt w:val="bullet"/>
      <w:lvlText w:val="•"/>
      <w:lvlJc w:val="left"/>
      <w:pPr>
        <w:tabs>
          <w:tab w:val="num" w:pos="6120"/>
        </w:tabs>
        <w:ind w:left="6120" w:hanging="360"/>
      </w:pPr>
      <w:rPr>
        <w:rFonts w:ascii="Arial" w:hAnsi="Arial" w:hint="default"/>
      </w:rPr>
    </w:lvl>
  </w:abstractNum>
  <w:abstractNum w:abstractNumId="9">
    <w:nsid w:val="291A7565"/>
    <w:multiLevelType w:val="hybridMultilevel"/>
    <w:tmpl w:val="91782ADC"/>
    <w:lvl w:ilvl="0" w:tplc="A8F0A6C2">
      <w:start w:val="1"/>
      <w:numFmt w:val="bullet"/>
      <w:lvlText w:val="•"/>
      <w:lvlJc w:val="left"/>
      <w:pPr>
        <w:tabs>
          <w:tab w:val="num" w:pos="720"/>
        </w:tabs>
        <w:ind w:left="720" w:hanging="360"/>
      </w:pPr>
      <w:rPr>
        <w:rFonts w:ascii="Arial" w:hAnsi="Arial" w:hint="default"/>
      </w:rPr>
    </w:lvl>
    <w:lvl w:ilvl="1" w:tplc="F16ECC10">
      <w:numFmt w:val="none"/>
      <w:lvlText w:val=""/>
      <w:lvlJc w:val="left"/>
      <w:pPr>
        <w:tabs>
          <w:tab w:val="num" w:pos="360"/>
        </w:tabs>
      </w:pPr>
    </w:lvl>
    <w:lvl w:ilvl="2" w:tplc="320084C4" w:tentative="1">
      <w:start w:val="1"/>
      <w:numFmt w:val="bullet"/>
      <w:lvlText w:val="•"/>
      <w:lvlJc w:val="left"/>
      <w:pPr>
        <w:tabs>
          <w:tab w:val="num" w:pos="2160"/>
        </w:tabs>
        <w:ind w:left="2160" w:hanging="360"/>
      </w:pPr>
      <w:rPr>
        <w:rFonts w:ascii="Arial" w:hAnsi="Arial" w:hint="default"/>
      </w:rPr>
    </w:lvl>
    <w:lvl w:ilvl="3" w:tplc="E23A7F18" w:tentative="1">
      <w:start w:val="1"/>
      <w:numFmt w:val="bullet"/>
      <w:lvlText w:val="•"/>
      <w:lvlJc w:val="left"/>
      <w:pPr>
        <w:tabs>
          <w:tab w:val="num" w:pos="2880"/>
        </w:tabs>
        <w:ind w:left="2880" w:hanging="360"/>
      </w:pPr>
      <w:rPr>
        <w:rFonts w:ascii="Arial" w:hAnsi="Arial" w:hint="default"/>
      </w:rPr>
    </w:lvl>
    <w:lvl w:ilvl="4" w:tplc="2B78FE9A" w:tentative="1">
      <w:start w:val="1"/>
      <w:numFmt w:val="bullet"/>
      <w:lvlText w:val="•"/>
      <w:lvlJc w:val="left"/>
      <w:pPr>
        <w:tabs>
          <w:tab w:val="num" w:pos="3600"/>
        </w:tabs>
        <w:ind w:left="3600" w:hanging="360"/>
      </w:pPr>
      <w:rPr>
        <w:rFonts w:ascii="Arial" w:hAnsi="Arial" w:hint="default"/>
      </w:rPr>
    </w:lvl>
    <w:lvl w:ilvl="5" w:tplc="001A5682" w:tentative="1">
      <w:start w:val="1"/>
      <w:numFmt w:val="bullet"/>
      <w:lvlText w:val="•"/>
      <w:lvlJc w:val="left"/>
      <w:pPr>
        <w:tabs>
          <w:tab w:val="num" w:pos="4320"/>
        </w:tabs>
        <w:ind w:left="4320" w:hanging="360"/>
      </w:pPr>
      <w:rPr>
        <w:rFonts w:ascii="Arial" w:hAnsi="Arial" w:hint="default"/>
      </w:rPr>
    </w:lvl>
    <w:lvl w:ilvl="6" w:tplc="42A2BC28" w:tentative="1">
      <w:start w:val="1"/>
      <w:numFmt w:val="bullet"/>
      <w:lvlText w:val="•"/>
      <w:lvlJc w:val="left"/>
      <w:pPr>
        <w:tabs>
          <w:tab w:val="num" w:pos="5040"/>
        </w:tabs>
        <w:ind w:left="5040" w:hanging="360"/>
      </w:pPr>
      <w:rPr>
        <w:rFonts w:ascii="Arial" w:hAnsi="Arial" w:hint="default"/>
      </w:rPr>
    </w:lvl>
    <w:lvl w:ilvl="7" w:tplc="02C45498" w:tentative="1">
      <w:start w:val="1"/>
      <w:numFmt w:val="bullet"/>
      <w:lvlText w:val="•"/>
      <w:lvlJc w:val="left"/>
      <w:pPr>
        <w:tabs>
          <w:tab w:val="num" w:pos="5760"/>
        </w:tabs>
        <w:ind w:left="5760" w:hanging="360"/>
      </w:pPr>
      <w:rPr>
        <w:rFonts w:ascii="Arial" w:hAnsi="Arial" w:hint="default"/>
      </w:rPr>
    </w:lvl>
    <w:lvl w:ilvl="8" w:tplc="A4FAA58E" w:tentative="1">
      <w:start w:val="1"/>
      <w:numFmt w:val="bullet"/>
      <w:lvlText w:val="•"/>
      <w:lvlJc w:val="left"/>
      <w:pPr>
        <w:tabs>
          <w:tab w:val="num" w:pos="6480"/>
        </w:tabs>
        <w:ind w:left="6480" w:hanging="360"/>
      </w:pPr>
      <w:rPr>
        <w:rFonts w:ascii="Arial" w:hAnsi="Arial" w:hint="default"/>
      </w:rPr>
    </w:lvl>
  </w:abstractNum>
  <w:abstractNum w:abstractNumId="10">
    <w:nsid w:val="3271581F"/>
    <w:multiLevelType w:val="multilevel"/>
    <w:tmpl w:val="7E8669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nsid w:val="35E25A2D"/>
    <w:multiLevelType w:val="hybridMultilevel"/>
    <w:tmpl w:val="4DE019CA"/>
    <w:lvl w:ilvl="0" w:tplc="3E48E13E">
      <w:start w:val="1"/>
      <w:numFmt w:val="bullet"/>
      <w:lvlText w:val=""/>
      <w:lvlJc w:val="left"/>
      <w:pPr>
        <w:ind w:left="360" w:hanging="360"/>
      </w:pPr>
      <w:rPr>
        <w:rFonts w:ascii="Symbol" w:hAnsi="Symbol" w:hint="default"/>
      </w:rPr>
    </w:lvl>
    <w:lvl w:ilvl="1" w:tplc="DBA2812C">
      <w:start w:val="1"/>
      <w:numFmt w:val="bullet"/>
      <w:lvlText w:val=""/>
      <w:lvlJc w:val="left"/>
      <w:pPr>
        <w:ind w:left="1440" w:hanging="108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9264E"/>
    <w:multiLevelType w:val="hybridMultilevel"/>
    <w:tmpl w:val="7E866912"/>
    <w:lvl w:ilvl="0" w:tplc="EECCA18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4F60B7"/>
    <w:multiLevelType w:val="hybridMultilevel"/>
    <w:tmpl w:val="E79CEDE8"/>
    <w:lvl w:ilvl="0" w:tplc="67C0C3FC">
      <w:start w:val="1"/>
      <w:numFmt w:val="bullet"/>
      <w:lvlText w:val="•"/>
      <w:lvlJc w:val="left"/>
      <w:pPr>
        <w:tabs>
          <w:tab w:val="num" w:pos="360"/>
        </w:tabs>
        <w:ind w:left="360" w:hanging="360"/>
      </w:pPr>
      <w:rPr>
        <w:rFonts w:ascii="Arial" w:hAnsi="Arial" w:hint="default"/>
      </w:rPr>
    </w:lvl>
    <w:lvl w:ilvl="1" w:tplc="1CF40A3A">
      <w:numFmt w:val="none"/>
      <w:lvlText w:val=""/>
      <w:lvlJc w:val="left"/>
      <w:pPr>
        <w:tabs>
          <w:tab w:val="num" w:pos="360"/>
        </w:tabs>
      </w:pPr>
    </w:lvl>
    <w:lvl w:ilvl="2" w:tplc="CF3A8904" w:tentative="1">
      <w:start w:val="1"/>
      <w:numFmt w:val="bullet"/>
      <w:lvlText w:val="•"/>
      <w:lvlJc w:val="left"/>
      <w:pPr>
        <w:tabs>
          <w:tab w:val="num" w:pos="1800"/>
        </w:tabs>
        <w:ind w:left="1800" w:hanging="360"/>
      </w:pPr>
      <w:rPr>
        <w:rFonts w:ascii="Arial" w:hAnsi="Arial" w:hint="default"/>
      </w:rPr>
    </w:lvl>
    <w:lvl w:ilvl="3" w:tplc="073247E4" w:tentative="1">
      <w:start w:val="1"/>
      <w:numFmt w:val="bullet"/>
      <w:lvlText w:val="•"/>
      <w:lvlJc w:val="left"/>
      <w:pPr>
        <w:tabs>
          <w:tab w:val="num" w:pos="2520"/>
        </w:tabs>
        <w:ind w:left="2520" w:hanging="360"/>
      </w:pPr>
      <w:rPr>
        <w:rFonts w:ascii="Arial" w:hAnsi="Arial" w:hint="default"/>
      </w:rPr>
    </w:lvl>
    <w:lvl w:ilvl="4" w:tplc="4210D85A" w:tentative="1">
      <w:start w:val="1"/>
      <w:numFmt w:val="bullet"/>
      <w:lvlText w:val="•"/>
      <w:lvlJc w:val="left"/>
      <w:pPr>
        <w:tabs>
          <w:tab w:val="num" w:pos="3240"/>
        </w:tabs>
        <w:ind w:left="3240" w:hanging="360"/>
      </w:pPr>
      <w:rPr>
        <w:rFonts w:ascii="Arial" w:hAnsi="Arial" w:hint="default"/>
      </w:rPr>
    </w:lvl>
    <w:lvl w:ilvl="5" w:tplc="8A94B36E" w:tentative="1">
      <w:start w:val="1"/>
      <w:numFmt w:val="bullet"/>
      <w:lvlText w:val="•"/>
      <w:lvlJc w:val="left"/>
      <w:pPr>
        <w:tabs>
          <w:tab w:val="num" w:pos="3960"/>
        </w:tabs>
        <w:ind w:left="3960" w:hanging="360"/>
      </w:pPr>
      <w:rPr>
        <w:rFonts w:ascii="Arial" w:hAnsi="Arial" w:hint="default"/>
      </w:rPr>
    </w:lvl>
    <w:lvl w:ilvl="6" w:tplc="2CECC982" w:tentative="1">
      <w:start w:val="1"/>
      <w:numFmt w:val="bullet"/>
      <w:lvlText w:val="•"/>
      <w:lvlJc w:val="left"/>
      <w:pPr>
        <w:tabs>
          <w:tab w:val="num" w:pos="4680"/>
        </w:tabs>
        <w:ind w:left="4680" w:hanging="360"/>
      </w:pPr>
      <w:rPr>
        <w:rFonts w:ascii="Arial" w:hAnsi="Arial" w:hint="default"/>
      </w:rPr>
    </w:lvl>
    <w:lvl w:ilvl="7" w:tplc="10D8A058" w:tentative="1">
      <w:start w:val="1"/>
      <w:numFmt w:val="bullet"/>
      <w:lvlText w:val="•"/>
      <w:lvlJc w:val="left"/>
      <w:pPr>
        <w:tabs>
          <w:tab w:val="num" w:pos="5400"/>
        </w:tabs>
        <w:ind w:left="5400" w:hanging="360"/>
      </w:pPr>
      <w:rPr>
        <w:rFonts w:ascii="Arial" w:hAnsi="Arial" w:hint="default"/>
      </w:rPr>
    </w:lvl>
    <w:lvl w:ilvl="8" w:tplc="D3A87F4C" w:tentative="1">
      <w:start w:val="1"/>
      <w:numFmt w:val="bullet"/>
      <w:lvlText w:val="•"/>
      <w:lvlJc w:val="left"/>
      <w:pPr>
        <w:tabs>
          <w:tab w:val="num" w:pos="6120"/>
        </w:tabs>
        <w:ind w:left="6120" w:hanging="360"/>
      </w:pPr>
      <w:rPr>
        <w:rFonts w:ascii="Arial" w:hAnsi="Arial" w:hint="default"/>
      </w:rPr>
    </w:lvl>
  </w:abstractNum>
  <w:abstractNum w:abstractNumId="14">
    <w:nsid w:val="38C9483E"/>
    <w:multiLevelType w:val="multilevel"/>
    <w:tmpl w:val="8212644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EF44D84"/>
    <w:multiLevelType w:val="hybridMultilevel"/>
    <w:tmpl w:val="08DE6E18"/>
    <w:lvl w:ilvl="0" w:tplc="100614A0">
      <w:start w:val="1"/>
      <w:numFmt w:val="bullet"/>
      <w:lvlText w:val="•"/>
      <w:lvlJc w:val="left"/>
      <w:pPr>
        <w:tabs>
          <w:tab w:val="num" w:pos="360"/>
        </w:tabs>
        <w:ind w:left="360" w:hanging="360"/>
      </w:pPr>
      <w:rPr>
        <w:rFonts w:ascii="Arial" w:hAnsi="Arial" w:hint="default"/>
      </w:rPr>
    </w:lvl>
    <w:lvl w:ilvl="1" w:tplc="A60A4CCC">
      <w:numFmt w:val="none"/>
      <w:lvlText w:val=""/>
      <w:lvlJc w:val="left"/>
      <w:pPr>
        <w:tabs>
          <w:tab w:val="num" w:pos="360"/>
        </w:tabs>
      </w:pPr>
    </w:lvl>
    <w:lvl w:ilvl="2" w:tplc="BC48B59E" w:tentative="1">
      <w:start w:val="1"/>
      <w:numFmt w:val="bullet"/>
      <w:lvlText w:val="•"/>
      <w:lvlJc w:val="left"/>
      <w:pPr>
        <w:tabs>
          <w:tab w:val="num" w:pos="1800"/>
        </w:tabs>
        <w:ind w:left="1800" w:hanging="360"/>
      </w:pPr>
      <w:rPr>
        <w:rFonts w:ascii="Arial" w:hAnsi="Arial" w:hint="default"/>
      </w:rPr>
    </w:lvl>
    <w:lvl w:ilvl="3" w:tplc="EF1A47AC" w:tentative="1">
      <w:start w:val="1"/>
      <w:numFmt w:val="bullet"/>
      <w:lvlText w:val="•"/>
      <w:lvlJc w:val="left"/>
      <w:pPr>
        <w:tabs>
          <w:tab w:val="num" w:pos="2520"/>
        </w:tabs>
        <w:ind w:left="2520" w:hanging="360"/>
      </w:pPr>
      <w:rPr>
        <w:rFonts w:ascii="Arial" w:hAnsi="Arial" w:hint="default"/>
      </w:rPr>
    </w:lvl>
    <w:lvl w:ilvl="4" w:tplc="FD90FFB0" w:tentative="1">
      <w:start w:val="1"/>
      <w:numFmt w:val="bullet"/>
      <w:lvlText w:val="•"/>
      <w:lvlJc w:val="left"/>
      <w:pPr>
        <w:tabs>
          <w:tab w:val="num" w:pos="3240"/>
        </w:tabs>
        <w:ind w:left="3240" w:hanging="360"/>
      </w:pPr>
      <w:rPr>
        <w:rFonts w:ascii="Arial" w:hAnsi="Arial" w:hint="default"/>
      </w:rPr>
    </w:lvl>
    <w:lvl w:ilvl="5" w:tplc="9892BE1A" w:tentative="1">
      <w:start w:val="1"/>
      <w:numFmt w:val="bullet"/>
      <w:lvlText w:val="•"/>
      <w:lvlJc w:val="left"/>
      <w:pPr>
        <w:tabs>
          <w:tab w:val="num" w:pos="3960"/>
        </w:tabs>
        <w:ind w:left="3960" w:hanging="360"/>
      </w:pPr>
      <w:rPr>
        <w:rFonts w:ascii="Arial" w:hAnsi="Arial" w:hint="default"/>
      </w:rPr>
    </w:lvl>
    <w:lvl w:ilvl="6" w:tplc="9FD65486" w:tentative="1">
      <w:start w:val="1"/>
      <w:numFmt w:val="bullet"/>
      <w:lvlText w:val="•"/>
      <w:lvlJc w:val="left"/>
      <w:pPr>
        <w:tabs>
          <w:tab w:val="num" w:pos="4680"/>
        </w:tabs>
        <w:ind w:left="4680" w:hanging="360"/>
      </w:pPr>
      <w:rPr>
        <w:rFonts w:ascii="Arial" w:hAnsi="Arial" w:hint="default"/>
      </w:rPr>
    </w:lvl>
    <w:lvl w:ilvl="7" w:tplc="EADC9912" w:tentative="1">
      <w:start w:val="1"/>
      <w:numFmt w:val="bullet"/>
      <w:lvlText w:val="•"/>
      <w:lvlJc w:val="left"/>
      <w:pPr>
        <w:tabs>
          <w:tab w:val="num" w:pos="5400"/>
        </w:tabs>
        <w:ind w:left="5400" w:hanging="360"/>
      </w:pPr>
      <w:rPr>
        <w:rFonts w:ascii="Arial" w:hAnsi="Arial" w:hint="default"/>
      </w:rPr>
    </w:lvl>
    <w:lvl w:ilvl="8" w:tplc="C27EF7FE" w:tentative="1">
      <w:start w:val="1"/>
      <w:numFmt w:val="bullet"/>
      <w:lvlText w:val="•"/>
      <w:lvlJc w:val="left"/>
      <w:pPr>
        <w:tabs>
          <w:tab w:val="num" w:pos="6120"/>
        </w:tabs>
        <w:ind w:left="6120" w:hanging="360"/>
      </w:pPr>
      <w:rPr>
        <w:rFonts w:ascii="Arial" w:hAnsi="Arial" w:hint="default"/>
      </w:rPr>
    </w:lvl>
  </w:abstractNum>
  <w:abstractNum w:abstractNumId="16">
    <w:nsid w:val="3F3217A2"/>
    <w:multiLevelType w:val="hybridMultilevel"/>
    <w:tmpl w:val="92B24FDC"/>
    <w:lvl w:ilvl="0" w:tplc="3E48E13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22A4F"/>
    <w:multiLevelType w:val="hybridMultilevel"/>
    <w:tmpl w:val="7D90A35E"/>
    <w:lvl w:ilvl="0" w:tplc="CA105E58">
      <w:start w:val="1"/>
      <w:numFmt w:val="bullet"/>
      <w:lvlText w:val="•"/>
      <w:lvlJc w:val="left"/>
      <w:pPr>
        <w:tabs>
          <w:tab w:val="num" w:pos="360"/>
        </w:tabs>
        <w:ind w:left="360" w:hanging="360"/>
      </w:pPr>
      <w:rPr>
        <w:rFonts w:ascii="Arial" w:hAnsi="Arial" w:hint="default"/>
      </w:rPr>
    </w:lvl>
    <w:lvl w:ilvl="1" w:tplc="AA867D5C">
      <w:numFmt w:val="none"/>
      <w:lvlText w:val=""/>
      <w:lvlJc w:val="left"/>
      <w:pPr>
        <w:tabs>
          <w:tab w:val="num" w:pos="360"/>
        </w:tabs>
      </w:pPr>
    </w:lvl>
    <w:lvl w:ilvl="2" w:tplc="CA604CFE" w:tentative="1">
      <w:start w:val="1"/>
      <w:numFmt w:val="bullet"/>
      <w:lvlText w:val="•"/>
      <w:lvlJc w:val="left"/>
      <w:pPr>
        <w:tabs>
          <w:tab w:val="num" w:pos="1800"/>
        </w:tabs>
        <w:ind w:left="1800" w:hanging="360"/>
      </w:pPr>
      <w:rPr>
        <w:rFonts w:ascii="Arial" w:hAnsi="Arial" w:hint="default"/>
      </w:rPr>
    </w:lvl>
    <w:lvl w:ilvl="3" w:tplc="0CB0FE78" w:tentative="1">
      <w:start w:val="1"/>
      <w:numFmt w:val="bullet"/>
      <w:lvlText w:val="•"/>
      <w:lvlJc w:val="left"/>
      <w:pPr>
        <w:tabs>
          <w:tab w:val="num" w:pos="2520"/>
        </w:tabs>
        <w:ind w:left="2520" w:hanging="360"/>
      </w:pPr>
      <w:rPr>
        <w:rFonts w:ascii="Arial" w:hAnsi="Arial" w:hint="default"/>
      </w:rPr>
    </w:lvl>
    <w:lvl w:ilvl="4" w:tplc="0EA2D8AC" w:tentative="1">
      <w:start w:val="1"/>
      <w:numFmt w:val="bullet"/>
      <w:lvlText w:val="•"/>
      <w:lvlJc w:val="left"/>
      <w:pPr>
        <w:tabs>
          <w:tab w:val="num" w:pos="3240"/>
        </w:tabs>
        <w:ind w:left="3240" w:hanging="360"/>
      </w:pPr>
      <w:rPr>
        <w:rFonts w:ascii="Arial" w:hAnsi="Arial" w:hint="default"/>
      </w:rPr>
    </w:lvl>
    <w:lvl w:ilvl="5" w:tplc="CFDE0FBA" w:tentative="1">
      <w:start w:val="1"/>
      <w:numFmt w:val="bullet"/>
      <w:lvlText w:val="•"/>
      <w:lvlJc w:val="left"/>
      <w:pPr>
        <w:tabs>
          <w:tab w:val="num" w:pos="3960"/>
        </w:tabs>
        <w:ind w:left="3960" w:hanging="360"/>
      </w:pPr>
      <w:rPr>
        <w:rFonts w:ascii="Arial" w:hAnsi="Arial" w:hint="default"/>
      </w:rPr>
    </w:lvl>
    <w:lvl w:ilvl="6" w:tplc="D5BAE3C4" w:tentative="1">
      <w:start w:val="1"/>
      <w:numFmt w:val="bullet"/>
      <w:lvlText w:val="•"/>
      <w:lvlJc w:val="left"/>
      <w:pPr>
        <w:tabs>
          <w:tab w:val="num" w:pos="4680"/>
        </w:tabs>
        <w:ind w:left="4680" w:hanging="360"/>
      </w:pPr>
      <w:rPr>
        <w:rFonts w:ascii="Arial" w:hAnsi="Arial" w:hint="default"/>
      </w:rPr>
    </w:lvl>
    <w:lvl w:ilvl="7" w:tplc="8296431A" w:tentative="1">
      <w:start w:val="1"/>
      <w:numFmt w:val="bullet"/>
      <w:lvlText w:val="•"/>
      <w:lvlJc w:val="left"/>
      <w:pPr>
        <w:tabs>
          <w:tab w:val="num" w:pos="5400"/>
        </w:tabs>
        <w:ind w:left="5400" w:hanging="360"/>
      </w:pPr>
      <w:rPr>
        <w:rFonts w:ascii="Arial" w:hAnsi="Arial" w:hint="default"/>
      </w:rPr>
    </w:lvl>
    <w:lvl w:ilvl="8" w:tplc="9CF84DFC" w:tentative="1">
      <w:start w:val="1"/>
      <w:numFmt w:val="bullet"/>
      <w:lvlText w:val="•"/>
      <w:lvlJc w:val="left"/>
      <w:pPr>
        <w:tabs>
          <w:tab w:val="num" w:pos="6120"/>
        </w:tabs>
        <w:ind w:left="6120" w:hanging="360"/>
      </w:pPr>
      <w:rPr>
        <w:rFonts w:ascii="Arial" w:hAnsi="Arial" w:hint="default"/>
      </w:rPr>
    </w:lvl>
  </w:abstractNum>
  <w:abstractNum w:abstractNumId="18">
    <w:nsid w:val="4E206977"/>
    <w:multiLevelType w:val="multilevel"/>
    <w:tmpl w:val="9C74B8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4E3C09A2"/>
    <w:multiLevelType w:val="hybridMultilevel"/>
    <w:tmpl w:val="20EEB76C"/>
    <w:lvl w:ilvl="0" w:tplc="29CA887A">
      <w:start w:val="1"/>
      <w:numFmt w:val="bullet"/>
      <w:lvlText w:val="•"/>
      <w:lvlJc w:val="left"/>
      <w:pPr>
        <w:tabs>
          <w:tab w:val="num" w:pos="360"/>
        </w:tabs>
        <w:ind w:left="360" w:hanging="360"/>
      </w:pPr>
      <w:rPr>
        <w:rFonts w:ascii="Arial" w:hAnsi="Arial" w:hint="default"/>
      </w:rPr>
    </w:lvl>
    <w:lvl w:ilvl="1" w:tplc="35741018">
      <w:numFmt w:val="none"/>
      <w:lvlText w:val=""/>
      <w:lvlJc w:val="left"/>
      <w:pPr>
        <w:tabs>
          <w:tab w:val="num" w:pos="360"/>
        </w:tabs>
      </w:pPr>
    </w:lvl>
    <w:lvl w:ilvl="2" w:tplc="A55C509E" w:tentative="1">
      <w:start w:val="1"/>
      <w:numFmt w:val="bullet"/>
      <w:lvlText w:val="•"/>
      <w:lvlJc w:val="left"/>
      <w:pPr>
        <w:tabs>
          <w:tab w:val="num" w:pos="1800"/>
        </w:tabs>
        <w:ind w:left="1800" w:hanging="360"/>
      </w:pPr>
      <w:rPr>
        <w:rFonts w:ascii="Arial" w:hAnsi="Arial" w:hint="default"/>
      </w:rPr>
    </w:lvl>
    <w:lvl w:ilvl="3" w:tplc="1392431A" w:tentative="1">
      <w:start w:val="1"/>
      <w:numFmt w:val="bullet"/>
      <w:lvlText w:val="•"/>
      <w:lvlJc w:val="left"/>
      <w:pPr>
        <w:tabs>
          <w:tab w:val="num" w:pos="2520"/>
        </w:tabs>
        <w:ind w:left="2520" w:hanging="360"/>
      </w:pPr>
      <w:rPr>
        <w:rFonts w:ascii="Arial" w:hAnsi="Arial" w:hint="default"/>
      </w:rPr>
    </w:lvl>
    <w:lvl w:ilvl="4" w:tplc="D09224BA" w:tentative="1">
      <w:start w:val="1"/>
      <w:numFmt w:val="bullet"/>
      <w:lvlText w:val="•"/>
      <w:lvlJc w:val="left"/>
      <w:pPr>
        <w:tabs>
          <w:tab w:val="num" w:pos="3240"/>
        </w:tabs>
        <w:ind w:left="3240" w:hanging="360"/>
      </w:pPr>
      <w:rPr>
        <w:rFonts w:ascii="Arial" w:hAnsi="Arial" w:hint="default"/>
      </w:rPr>
    </w:lvl>
    <w:lvl w:ilvl="5" w:tplc="5490768E" w:tentative="1">
      <w:start w:val="1"/>
      <w:numFmt w:val="bullet"/>
      <w:lvlText w:val="•"/>
      <w:lvlJc w:val="left"/>
      <w:pPr>
        <w:tabs>
          <w:tab w:val="num" w:pos="3960"/>
        </w:tabs>
        <w:ind w:left="3960" w:hanging="360"/>
      </w:pPr>
      <w:rPr>
        <w:rFonts w:ascii="Arial" w:hAnsi="Arial" w:hint="default"/>
      </w:rPr>
    </w:lvl>
    <w:lvl w:ilvl="6" w:tplc="9E78E04E" w:tentative="1">
      <w:start w:val="1"/>
      <w:numFmt w:val="bullet"/>
      <w:lvlText w:val="•"/>
      <w:lvlJc w:val="left"/>
      <w:pPr>
        <w:tabs>
          <w:tab w:val="num" w:pos="4680"/>
        </w:tabs>
        <w:ind w:left="4680" w:hanging="360"/>
      </w:pPr>
      <w:rPr>
        <w:rFonts w:ascii="Arial" w:hAnsi="Arial" w:hint="default"/>
      </w:rPr>
    </w:lvl>
    <w:lvl w:ilvl="7" w:tplc="D0409F7E" w:tentative="1">
      <w:start w:val="1"/>
      <w:numFmt w:val="bullet"/>
      <w:lvlText w:val="•"/>
      <w:lvlJc w:val="left"/>
      <w:pPr>
        <w:tabs>
          <w:tab w:val="num" w:pos="5400"/>
        </w:tabs>
        <w:ind w:left="5400" w:hanging="360"/>
      </w:pPr>
      <w:rPr>
        <w:rFonts w:ascii="Arial" w:hAnsi="Arial" w:hint="default"/>
      </w:rPr>
    </w:lvl>
    <w:lvl w:ilvl="8" w:tplc="23302EA2" w:tentative="1">
      <w:start w:val="1"/>
      <w:numFmt w:val="bullet"/>
      <w:lvlText w:val="•"/>
      <w:lvlJc w:val="left"/>
      <w:pPr>
        <w:tabs>
          <w:tab w:val="num" w:pos="6120"/>
        </w:tabs>
        <w:ind w:left="6120" w:hanging="360"/>
      </w:pPr>
      <w:rPr>
        <w:rFonts w:ascii="Arial" w:hAnsi="Arial" w:hint="default"/>
      </w:rPr>
    </w:lvl>
  </w:abstractNum>
  <w:abstractNum w:abstractNumId="20">
    <w:nsid w:val="4FA82707"/>
    <w:multiLevelType w:val="hybridMultilevel"/>
    <w:tmpl w:val="5E2674C2"/>
    <w:lvl w:ilvl="0" w:tplc="C47E9170">
      <w:start w:val="1"/>
      <w:numFmt w:val="bullet"/>
      <w:lvlText w:val="•"/>
      <w:lvlJc w:val="left"/>
      <w:pPr>
        <w:tabs>
          <w:tab w:val="num" w:pos="720"/>
        </w:tabs>
        <w:ind w:left="720" w:hanging="360"/>
      </w:pPr>
      <w:rPr>
        <w:rFonts w:ascii="Arial" w:hAnsi="Arial" w:hint="default"/>
      </w:rPr>
    </w:lvl>
    <w:lvl w:ilvl="1" w:tplc="FC2823CC">
      <w:numFmt w:val="none"/>
      <w:lvlText w:val=""/>
      <w:lvlJc w:val="left"/>
      <w:pPr>
        <w:tabs>
          <w:tab w:val="num" w:pos="360"/>
        </w:tabs>
      </w:pPr>
    </w:lvl>
    <w:lvl w:ilvl="2" w:tplc="A1362DA8">
      <w:numFmt w:val="none"/>
      <w:lvlText w:val=""/>
      <w:lvlJc w:val="left"/>
      <w:pPr>
        <w:tabs>
          <w:tab w:val="num" w:pos="360"/>
        </w:tabs>
      </w:pPr>
    </w:lvl>
    <w:lvl w:ilvl="3" w:tplc="FDC2B85A" w:tentative="1">
      <w:start w:val="1"/>
      <w:numFmt w:val="bullet"/>
      <w:lvlText w:val="•"/>
      <w:lvlJc w:val="left"/>
      <w:pPr>
        <w:tabs>
          <w:tab w:val="num" w:pos="2880"/>
        </w:tabs>
        <w:ind w:left="2880" w:hanging="360"/>
      </w:pPr>
      <w:rPr>
        <w:rFonts w:ascii="Arial" w:hAnsi="Arial" w:hint="default"/>
      </w:rPr>
    </w:lvl>
    <w:lvl w:ilvl="4" w:tplc="D53CEE80" w:tentative="1">
      <w:start w:val="1"/>
      <w:numFmt w:val="bullet"/>
      <w:lvlText w:val="•"/>
      <w:lvlJc w:val="left"/>
      <w:pPr>
        <w:tabs>
          <w:tab w:val="num" w:pos="3600"/>
        </w:tabs>
        <w:ind w:left="3600" w:hanging="360"/>
      </w:pPr>
      <w:rPr>
        <w:rFonts w:ascii="Arial" w:hAnsi="Arial" w:hint="default"/>
      </w:rPr>
    </w:lvl>
    <w:lvl w:ilvl="5" w:tplc="65BEB9B0" w:tentative="1">
      <w:start w:val="1"/>
      <w:numFmt w:val="bullet"/>
      <w:lvlText w:val="•"/>
      <w:lvlJc w:val="left"/>
      <w:pPr>
        <w:tabs>
          <w:tab w:val="num" w:pos="4320"/>
        </w:tabs>
        <w:ind w:left="4320" w:hanging="360"/>
      </w:pPr>
      <w:rPr>
        <w:rFonts w:ascii="Arial" w:hAnsi="Arial" w:hint="default"/>
      </w:rPr>
    </w:lvl>
    <w:lvl w:ilvl="6" w:tplc="0DEA5084" w:tentative="1">
      <w:start w:val="1"/>
      <w:numFmt w:val="bullet"/>
      <w:lvlText w:val="•"/>
      <w:lvlJc w:val="left"/>
      <w:pPr>
        <w:tabs>
          <w:tab w:val="num" w:pos="5040"/>
        </w:tabs>
        <w:ind w:left="5040" w:hanging="360"/>
      </w:pPr>
      <w:rPr>
        <w:rFonts w:ascii="Arial" w:hAnsi="Arial" w:hint="default"/>
      </w:rPr>
    </w:lvl>
    <w:lvl w:ilvl="7" w:tplc="409E72A2" w:tentative="1">
      <w:start w:val="1"/>
      <w:numFmt w:val="bullet"/>
      <w:lvlText w:val="•"/>
      <w:lvlJc w:val="left"/>
      <w:pPr>
        <w:tabs>
          <w:tab w:val="num" w:pos="5760"/>
        </w:tabs>
        <w:ind w:left="5760" w:hanging="360"/>
      </w:pPr>
      <w:rPr>
        <w:rFonts w:ascii="Arial" w:hAnsi="Arial" w:hint="default"/>
      </w:rPr>
    </w:lvl>
    <w:lvl w:ilvl="8" w:tplc="4BE884F6" w:tentative="1">
      <w:start w:val="1"/>
      <w:numFmt w:val="bullet"/>
      <w:lvlText w:val="•"/>
      <w:lvlJc w:val="left"/>
      <w:pPr>
        <w:tabs>
          <w:tab w:val="num" w:pos="6480"/>
        </w:tabs>
        <w:ind w:left="6480" w:hanging="360"/>
      </w:pPr>
      <w:rPr>
        <w:rFonts w:ascii="Arial" w:hAnsi="Arial" w:hint="default"/>
      </w:rPr>
    </w:lvl>
  </w:abstractNum>
  <w:abstractNum w:abstractNumId="21">
    <w:nsid w:val="53E5437D"/>
    <w:multiLevelType w:val="multilevel"/>
    <w:tmpl w:val="39C6C2C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2">
    <w:nsid w:val="56526115"/>
    <w:multiLevelType w:val="hybridMultilevel"/>
    <w:tmpl w:val="78B65092"/>
    <w:lvl w:ilvl="0" w:tplc="537C42D0">
      <w:start w:val="1"/>
      <w:numFmt w:val="bullet"/>
      <w:lvlText w:val="•"/>
      <w:lvlJc w:val="left"/>
      <w:pPr>
        <w:tabs>
          <w:tab w:val="num" w:pos="720"/>
        </w:tabs>
        <w:ind w:left="720" w:hanging="360"/>
      </w:pPr>
      <w:rPr>
        <w:rFonts w:ascii="Arial" w:hAnsi="Arial" w:hint="default"/>
      </w:rPr>
    </w:lvl>
    <w:lvl w:ilvl="1" w:tplc="7C2C4B9E">
      <w:numFmt w:val="none"/>
      <w:lvlText w:val=""/>
      <w:lvlJc w:val="left"/>
      <w:pPr>
        <w:tabs>
          <w:tab w:val="num" w:pos="360"/>
        </w:tabs>
      </w:pPr>
    </w:lvl>
    <w:lvl w:ilvl="2" w:tplc="3AD8FEE2" w:tentative="1">
      <w:start w:val="1"/>
      <w:numFmt w:val="bullet"/>
      <w:lvlText w:val="•"/>
      <w:lvlJc w:val="left"/>
      <w:pPr>
        <w:tabs>
          <w:tab w:val="num" w:pos="2160"/>
        </w:tabs>
        <w:ind w:left="2160" w:hanging="360"/>
      </w:pPr>
      <w:rPr>
        <w:rFonts w:ascii="Arial" w:hAnsi="Arial" w:hint="default"/>
      </w:rPr>
    </w:lvl>
    <w:lvl w:ilvl="3" w:tplc="BDE8273E" w:tentative="1">
      <w:start w:val="1"/>
      <w:numFmt w:val="bullet"/>
      <w:lvlText w:val="•"/>
      <w:lvlJc w:val="left"/>
      <w:pPr>
        <w:tabs>
          <w:tab w:val="num" w:pos="2880"/>
        </w:tabs>
        <w:ind w:left="2880" w:hanging="360"/>
      </w:pPr>
      <w:rPr>
        <w:rFonts w:ascii="Arial" w:hAnsi="Arial" w:hint="default"/>
      </w:rPr>
    </w:lvl>
    <w:lvl w:ilvl="4" w:tplc="0180C7E4" w:tentative="1">
      <w:start w:val="1"/>
      <w:numFmt w:val="bullet"/>
      <w:lvlText w:val="•"/>
      <w:lvlJc w:val="left"/>
      <w:pPr>
        <w:tabs>
          <w:tab w:val="num" w:pos="3600"/>
        </w:tabs>
        <w:ind w:left="3600" w:hanging="360"/>
      </w:pPr>
      <w:rPr>
        <w:rFonts w:ascii="Arial" w:hAnsi="Arial" w:hint="default"/>
      </w:rPr>
    </w:lvl>
    <w:lvl w:ilvl="5" w:tplc="2ECA6A78" w:tentative="1">
      <w:start w:val="1"/>
      <w:numFmt w:val="bullet"/>
      <w:lvlText w:val="•"/>
      <w:lvlJc w:val="left"/>
      <w:pPr>
        <w:tabs>
          <w:tab w:val="num" w:pos="4320"/>
        </w:tabs>
        <w:ind w:left="4320" w:hanging="360"/>
      </w:pPr>
      <w:rPr>
        <w:rFonts w:ascii="Arial" w:hAnsi="Arial" w:hint="default"/>
      </w:rPr>
    </w:lvl>
    <w:lvl w:ilvl="6" w:tplc="067C1CDE" w:tentative="1">
      <w:start w:val="1"/>
      <w:numFmt w:val="bullet"/>
      <w:lvlText w:val="•"/>
      <w:lvlJc w:val="left"/>
      <w:pPr>
        <w:tabs>
          <w:tab w:val="num" w:pos="5040"/>
        </w:tabs>
        <w:ind w:left="5040" w:hanging="360"/>
      </w:pPr>
      <w:rPr>
        <w:rFonts w:ascii="Arial" w:hAnsi="Arial" w:hint="default"/>
      </w:rPr>
    </w:lvl>
    <w:lvl w:ilvl="7" w:tplc="DB722B34" w:tentative="1">
      <w:start w:val="1"/>
      <w:numFmt w:val="bullet"/>
      <w:lvlText w:val="•"/>
      <w:lvlJc w:val="left"/>
      <w:pPr>
        <w:tabs>
          <w:tab w:val="num" w:pos="5760"/>
        </w:tabs>
        <w:ind w:left="5760" w:hanging="360"/>
      </w:pPr>
      <w:rPr>
        <w:rFonts w:ascii="Arial" w:hAnsi="Arial" w:hint="default"/>
      </w:rPr>
    </w:lvl>
    <w:lvl w:ilvl="8" w:tplc="F07AF90E" w:tentative="1">
      <w:start w:val="1"/>
      <w:numFmt w:val="bullet"/>
      <w:lvlText w:val="•"/>
      <w:lvlJc w:val="left"/>
      <w:pPr>
        <w:tabs>
          <w:tab w:val="num" w:pos="6480"/>
        </w:tabs>
        <w:ind w:left="6480" w:hanging="360"/>
      </w:pPr>
      <w:rPr>
        <w:rFonts w:ascii="Arial" w:hAnsi="Arial" w:hint="default"/>
      </w:rPr>
    </w:lvl>
  </w:abstractNum>
  <w:abstractNum w:abstractNumId="23">
    <w:nsid w:val="598747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EFE6E30"/>
    <w:multiLevelType w:val="hybridMultilevel"/>
    <w:tmpl w:val="35BCF020"/>
    <w:lvl w:ilvl="0" w:tplc="B998A9B8">
      <w:start w:val="1"/>
      <w:numFmt w:val="bullet"/>
      <w:lvlText w:val="•"/>
      <w:lvlJc w:val="left"/>
      <w:pPr>
        <w:tabs>
          <w:tab w:val="num" w:pos="720"/>
        </w:tabs>
        <w:ind w:left="720" w:hanging="360"/>
      </w:pPr>
      <w:rPr>
        <w:rFonts w:ascii="Arial" w:hAnsi="Arial" w:hint="default"/>
      </w:rPr>
    </w:lvl>
    <w:lvl w:ilvl="1" w:tplc="68D05BB2">
      <w:numFmt w:val="none"/>
      <w:lvlText w:val=""/>
      <w:lvlJc w:val="left"/>
      <w:pPr>
        <w:tabs>
          <w:tab w:val="num" w:pos="360"/>
        </w:tabs>
      </w:pPr>
    </w:lvl>
    <w:lvl w:ilvl="2" w:tplc="172C7598" w:tentative="1">
      <w:start w:val="1"/>
      <w:numFmt w:val="bullet"/>
      <w:lvlText w:val="•"/>
      <w:lvlJc w:val="left"/>
      <w:pPr>
        <w:tabs>
          <w:tab w:val="num" w:pos="2160"/>
        </w:tabs>
        <w:ind w:left="2160" w:hanging="360"/>
      </w:pPr>
      <w:rPr>
        <w:rFonts w:ascii="Arial" w:hAnsi="Arial" w:hint="default"/>
      </w:rPr>
    </w:lvl>
    <w:lvl w:ilvl="3" w:tplc="C748C21C" w:tentative="1">
      <w:start w:val="1"/>
      <w:numFmt w:val="bullet"/>
      <w:lvlText w:val="•"/>
      <w:lvlJc w:val="left"/>
      <w:pPr>
        <w:tabs>
          <w:tab w:val="num" w:pos="2880"/>
        </w:tabs>
        <w:ind w:left="2880" w:hanging="360"/>
      </w:pPr>
      <w:rPr>
        <w:rFonts w:ascii="Arial" w:hAnsi="Arial" w:hint="default"/>
      </w:rPr>
    </w:lvl>
    <w:lvl w:ilvl="4" w:tplc="680E66B6" w:tentative="1">
      <w:start w:val="1"/>
      <w:numFmt w:val="bullet"/>
      <w:lvlText w:val="•"/>
      <w:lvlJc w:val="left"/>
      <w:pPr>
        <w:tabs>
          <w:tab w:val="num" w:pos="3600"/>
        </w:tabs>
        <w:ind w:left="3600" w:hanging="360"/>
      </w:pPr>
      <w:rPr>
        <w:rFonts w:ascii="Arial" w:hAnsi="Arial" w:hint="default"/>
      </w:rPr>
    </w:lvl>
    <w:lvl w:ilvl="5" w:tplc="B0F67D0E" w:tentative="1">
      <w:start w:val="1"/>
      <w:numFmt w:val="bullet"/>
      <w:lvlText w:val="•"/>
      <w:lvlJc w:val="left"/>
      <w:pPr>
        <w:tabs>
          <w:tab w:val="num" w:pos="4320"/>
        </w:tabs>
        <w:ind w:left="4320" w:hanging="360"/>
      </w:pPr>
      <w:rPr>
        <w:rFonts w:ascii="Arial" w:hAnsi="Arial" w:hint="default"/>
      </w:rPr>
    </w:lvl>
    <w:lvl w:ilvl="6" w:tplc="081ECED6" w:tentative="1">
      <w:start w:val="1"/>
      <w:numFmt w:val="bullet"/>
      <w:lvlText w:val="•"/>
      <w:lvlJc w:val="left"/>
      <w:pPr>
        <w:tabs>
          <w:tab w:val="num" w:pos="5040"/>
        </w:tabs>
        <w:ind w:left="5040" w:hanging="360"/>
      </w:pPr>
      <w:rPr>
        <w:rFonts w:ascii="Arial" w:hAnsi="Arial" w:hint="default"/>
      </w:rPr>
    </w:lvl>
    <w:lvl w:ilvl="7" w:tplc="6762A3E4" w:tentative="1">
      <w:start w:val="1"/>
      <w:numFmt w:val="bullet"/>
      <w:lvlText w:val="•"/>
      <w:lvlJc w:val="left"/>
      <w:pPr>
        <w:tabs>
          <w:tab w:val="num" w:pos="5760"/>
        </w:tabs>
        <w:ind w:left="5760" w:hanging="360"/>
      </w:pPr>
      <w:rPr>
        <w:rFonts w:ascii="Arial" w:hAnsi="Arial" w:hint="default"/>
      </w:rPr>
    </w:lvl>
    <w:lvl w:ilvl="8" w:tplc="D706C102" w:tentative="1">
      <w:start w:val="1"/>
      <w:numFmt w:val="bullet"/>
      <w:lvlText w:val="•"/>
      <w:lvlJc w:val="left"/>
      <w:pPr>
        <w:tabs>
          <w:tab w:val="num" w:pos="6480"/>
        </w:tabs>
        <w:ind w:left="6480" w:hanging="360"/>
      </w:pPr>
      <w:rPr>
        <w:rFonts w:ascii="Arial" w:hAnsi="Arial" w:hint="default"/>
      </w:rPr>
    </w:lvl>
  </w:abstractNum>
  <w:abstractNum w:abstractNumId="25">
    <w:nsid w:val="62760496"/>
    <w:multiLevelType w:val="multilevel"/>
    <w:tmpl w:val="4DE019CA"/>
    <w:lvl w:ilvl="0">
      <w:start w:val="1"/>
      <w:numFmt w:val="bullet"/>
      <w:lvlText w:val=""/>
      <w:lvlJc w:val="left"/>
      <w:pPr>
        <w:ind w:left="360" w:hanging="360"/>
      </w:pPr>
      <w:rPr>
        <w:rFonts w:ascii="Symbol" w:hAnsi="Symbol" w:hint="default"/>
      </w:rPr>
    </w:lvl>
    <w:lvl w:ilvl="1">
      <w:start w:val="1"/>
      <w:numFmt w:val="bullet"/>
      <w:lvlText w:val=""/>
      <w:lvlJc w:val="left"/>
      <w:pPr>
        <w:ind w:left="1440" w:hanging="108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9610B9B"/>
    <w:multiLevelType w:val="hybridMultilevel"/>
    <w:tmpl w:val="D3529E54"/>
    <w:lvl w:ilvl="0" w:tplc="98267B00">
      <w:start w:val="1"/>
      <w:numFmt w:val="bullet"/>
      <w:lvlText w:val="•"/>
      <w:lvlJc w:val="left"/>
      <w:pPr>
        <w:tabs>
          <w:tab w:val="num" w:pos="360"/>
        </w:tabs>
        <w:ind w:left="360" w:hanging="360"/>
      </w:pPr>
      <w:rPr>
        <w:rFonts w:ascii="Arial" w:hAnsi="Arial" w:hint="default"/>
      </w:rPr>
    </w:lvl>
    <w:lvl w:ilvl="1" w:tplc="0DA6E04E" w:tentative="1">
      <w:start w:val="1"/>
      <w:numFmt w:val="bullet"/>
      <w:lvlText w:val="•"/>
      <w:lvlJc w:val="left"/>
      <w:pPr>
        <w:tabs>
          <w:tab w:val="num" w:pos="1080"/>
        </w:tabs>
        <w:ind w:left="1080" w:hanging="360"/>
      </w:pPr>
      <w:rPr>
        <w:rFonts w:ascii="Arial" w:hAnsi="Arial" w:hint="default"/>
      </w:rPr>
    </w:lvl>
    <w:lvl w:ilvl="2" w:tplc="984AC3C8" w:tentative="1">
      <w:start w:val="1"/>
      <w:numFmt w:val="bullet"/>
      <w:lvlText w:val="•"/>
      <w:lvlJc w:val="left"/>
      <w:pPr>
        <w:tabs>
          <w:tab w:val="num" w:pos="1800"/>
        </w:tabs>
        <w:ind w:left="1800" w:hanging="360"/>
      </w:pPr>
      <w:rPr>
        <w:rFonts w:ascii="Arial" w:hAnsi="Arial" w:hint="default"/>
      </w:rPr>
    </w:lvl>
    <w:lvl w:ilvl="3" w:tplc="74CE643C" w:tentative="1">
      <w:start w:val="1"/>
      <w:numFmt w:val="bullet"/>
      <w:lvlText w:val="•"/>
      <w:lvlJc w:val="left"/>
      <w:pPr>
        <w:tabs>
          <w:tab w:val="num" w:pos="2520"/>
        </w:tabs>
        <w:ind w:left="2520" w:hanging="360"/>
      </w:pPr>
      <w:rPr>
        <w:rFonts w:ascii="Arial" w:hAnsi="Arial" w:hint="default"/>
      </w:rPr>
    </w:lvl>
    <w:lvl w:ilvl="4" w:tplc="D208114C" w:tentative="1">
      <w:start w:val="1"/>
      <w:numFmt w:val="bullet"/>
      <w:lvlText w:val="•"/>
      <w:lvlJc w:val="left"/>
      <w:pPr>
        <w:tabs>
          <w:tab w:val="num" w:pos="3240"/>
        </w:tabs>
        <w:ind w:left="3240" w:hanging="360"/>
      </w:pPr>
      <w:rPr>
        <w:rFonts w:ascii="Arial" w:hAnsi="Arial" w:hint="default"/>
      </w:rPr>
    </w:lvl>
    <w:lvl w:ilvl="5" w:tplc="0B8A0BAA" w:tentative="1">
      <w:start w:val="1"/>
      <w:numFmt w:val="bullet"/>
      <w:lvlText w:val="•"/>
      <w:lvlJc w:val="left"/>
      <w:pPr>
        <w:tabs>
          <w:tab w:val="num" w:pos="3960"/>
        </w:tabs>
        <w:ind w:left="3960" w:hanging="360"/>
      </w:pPr>
      <w:rPr>
        <w:rFonts w:ascii="Arial" w:hAnsi="Arial" w:hint="default"/>
      </w:rPr>
    </w:lvl>
    <w:lvl w:ilvl="6" w:tplc="ECF63DF0" w:tentative="1">
      <w:start w:val="1"/>
      <w:numFmt w:val="bullet"/>
      <w:lvlText w:val="•"/>
      <w:lvlJc w:val="left"/>
      <w:pPr>
        <w:tabs>
          <w:tab w:val="num" w:pos="4680"/>
        </w:tabs>
        <w:ind w:left="4680" w:hanging="360"/>
      </w:pPr>
      <w:rPr>
        <w:rFonts w:ascii="Arial" w:hAnsi="Arial" w:hint="default"/>
      </w:rPr>
    </w:lvl>
    <w:lvl w:ilvl="7" w:tplc="A810FFF4" w:tentative="1">
      <w:start w:val="1"/>
      <w:numFmt w:val="bullet"/>
      <w:lvlText w:val="•"/>
      <w:lvlJc w:val="left"/>
      <w:pPr>
        <w:tabs>
          <w:tab w:val="num" w:pos="5400"/>
        </w:tabs>
        <w:ind w:left="5400" w:hanging="360"/>
      </w:pPr>
      <w:rPr>
        <w:rFonts w:ascii="Arial" w:hAnsi="Arial" w:hint="default"/>
      </w:rPr>
    </w:lvl>
    <w:lvl w:ilvl="8" w:tplc="BA3E5D82" w:tentative="1">
      <w:start w:val="1"/>
      <w:numFmt w:val="bullet"/>
      <w:lvlText w:val="•"/>
      <w:lvlJc w:val="left"/>
      <w:pPr>
        <w:tabs>
          <w:tab w:val="num" w:pos="6120"/>
        </w:tabs>
        <w:ind w:left="6120" w:hanging="360"/>
      </w:pPr>
      <w:rPr>
        <w:rFonts w:ascii="Arial" w:hAnsi="Arial" w:hint="default"/>
      </w:rPr>
    </w:lvl>
  </w:abstractNum>
  <w:abstractNum w:abstractNumId="27">
    <w:nsid w:val="71516E0C"/>
    <w:multiLevelType w:val="hybridMultilevel"/>
    <w:tmpl w:val="ECA62400"/>
    <w:lvl w:ilvl="0" w:tplc="624C6574">
      <w:start w:val="1"/>
      <w:numFmt w:val="bullet"/>
      <w:lvlText w:val="•"/>
      <w:lvlJc w:val="left"/>
      <w:pPr>
        <w:tabs>
          <w:tab w:val="num" w:pos="720"/>
        </w:tabs>
        <w:ind w:left="720" w:hanging="360"/>
      </w:pPr>
      <w:rPr>
        <w:rFonts w:ascii="Arial" w:hAnsi="Arial" w:hint="default"/>
      </w:rPr>
    </w:lvl>
    <w:lvl w:ilvl="1" w:tplc="9C9458D2">
      <w:numFmt w:val="none"/>
      <w:lvlText w:val=""/>
      <w:lvlJc w:val="left"/>
      <w:pPr>
        <w:tabs>
          <w:tab w:val="num" w:pos="360"/>
        </w:tabs>
      </w:pPr>
    </w:lvl>
    <w:lvl w:ilvl="2" w:tplc="CF04873E" w:tentative="1">
      <w:start w:val="1"/>
      <w:numFmt w:val="bullet"/>
      <w:lvlText w:val="•"/>
      <w:lvlJc w:val="left"/>
      <w:pPr>
        <w:tabs>
          <w:tab w:val="num" w:pos="2160"/>
        </w:tabs>
        <w:ind w:left="2160" w:hanging="360"/>
      </w:pPr>
      <w:rPr>
        <w:rFonts w:ascii="Arial" w:hAnsi="Arial" w:hint="default"/>
      </w:rPr>
    </w:lvl>
    <w:lvl w:ilvl="3" w:tplc="D4AC89EA" w:tentative="1">
      <w:start w:val="1"/>
      <w:numFmt w:val="bullet"/>
      <w:lvlText w:val="•"/>
      <w:lvlJc w:val="left"/>
      <w:pPr>
        <w:tabs>
          <w:tab w:val="num" w:pos="2880"/>
        </w:tabs>
        <w:ind w:left="2880" w:hanging="360"/>
      </w:pPr>
      <w:rPr>
        <w:rFonts w:ascii="Arial" w:hAnsi="Arial" w:hint="default"/>
      </w:rPr>
    </w:lvl>
    <w:lvl w:ilvl="4" w:tplc="43242834" w:tentative="1">
      <w:start w:val="1"/>
      <w:numFmt w:val="bullet"/>
      <w:lvlText w:val="•"/>
      <w:lvlJc w:val="left"/>
      <w:pPr>
        <w:tabs>
          <w:tab w:val="num" w:pos="3600"/>
        </w:tabs>
        <w:ind w:left="3600" w:hanging="360"/>
      </w:pPr>
      <w:rPr>
        <w:rFonts w:ascii="Arial" w:hAnsi="Arial" w:hint="default"/>
      </w:rPr>
    </w:lvl>
    <w:lvl w:ilvl="5" w:tplc="AE50C0AA" w:tentative="1">
      <w:start w:val="1"/>
      <w:numFmt w:val="bullet"/>
      <w:lvlText w:val="•"/>
      <w:lvlJc w:val="left"/>
      <w:pPr>
        <w:tabs>
          <w:tab w:val="num" w:pos="4320"/>
        </w:tabs>
        <w:ind w:left="4320" w:hanging="360"/>
      </w:pPr>
      <w:rPr>
        <w:rFonts w:ascii="Arial" w:hAnsi="Arial" w:hint="default"/>
      </w:rPr>
    </w:lvl>
    <w:lvl w:ilvl="6" w:tplc="D4B8457E" w:tentative="1">
      <w:start w:val="1"/>
      <w:numFmt w:val="bullet"/>
      <w:lvlText w:val="•"/>
      <w:lvlJc w:val="left"/>
      <w:pPr>
        <w:tabs>
          <w:tab w:val="num" w:pos="5040"/>
        </w:tabs>
        <w:ind w:left="5040" w:hanging="360"/>
      </w:pPr>
      <w:rPr>
        <w:rFonts w:ascii="Arial" w:hAnsi="Arial" w:hint="default"/>
      </w:rPr>
    </w:lvl>
    <w:lvl w:ilvl="7" w:tplc="665C6D2E" w:tentative="1">
      <w:start w:val="1"/>
      <w:numFmt w:val="bullet"/>
      <w:lvlText w:val="•"/>
      <w:lvlJc w:val="left"/>
      <w:pPr>
        <w:tabs>
          <w:tab w:val="num" w:pos="5760"/>
        </w:tabs>
        <w:ind w:left="5760" w:hanging="360"/>
      </w:pPr>
      <w:rPr>
        <w:rFonts w:ascii="Arial" w:hAnsi="Arial" w:hint="default"/>
      </w:rPr>
    </w:lvl>
    <w:lvl w:ilvl="8" w:tplc="0A56DE3A" w:tentative="1">
      <w:start w:val="1"/>
      <w:numFmt w:val="bullet"/>
      <w:lvlText w:val="•"/>
      <w:lvlJc w:val="left"/>
      <w:pPr>
        <w:tabs>
          <w:tab w:val="num" w:pos="6480"/>
        </w:tabs>
        <w:ind w:left="6480" w:hanging="360"/>
      </w:pPr>
      <w:rPr>
        <w:rFonts w:ascii="Arial" w:hAnsi="Arial" w:hint="default"/>
      </w:rPr>
    </w:lvl>
  </w:abstractNum>
  <w:abstractNum w:abstractNumId="28">
    <w:nsid w:val="73D876D6"/>
    <w:multiLevelType w:val="multilevel"/>
    <w:tmpl w:val="92B24FD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4873400"/>
    <w:multiLevelType w:val="hybridMultilevel"/>
    <w:tmpl w:val="FADEA8E2"/>
    <w:lvl w:ilvl="0" w:tplc="9632A1F6">
      <w:start w:val="1"/>
      <w:numFmt w:val="bullet"/>
      <w:lvlText w:val="•"/>
      <w:lvlJc w:val="left"/>
      <w:pPr>
        <w:tabs>
          <w:tab w:val="num" w:pos="360"/>
        </w:tabs>
        <w:ind w:left="360" w:hanging="360"/>
      </w:pPr>
      <w:rPr>
        <w:rFonts w:ascii="Arial" w:hAnsi="Arial" w:hint="default"/>
      </w:rPr>
    </w:lvl>
    <w:lvl w:ilvl="1" w:tplc="FE6AF4EC">
      <w:numFmt w:val="none"/>
      <w:lvlText w:val=""/>
      <w:lvlJc w:val="left"/>
      <w:pPr>
        <w:tabs>
          <w:tab w:val="num" w:pos="360"/>
        </w:tabs>
      </w:pPr>
    </w:lvl>
    <w:lvl w:ilvl="2" w:tplc="C1DE0982" w:tentative="1">
      <w:start w:val="1"/>
      <w:numFmt w:val="bullet"/>
      <w:lvlText w:val="•"/>
      <w:lvlJc w:val="left"/>
      <w:pPr>
        <w:tabs>
          <w:tab w:val="num" w:pos="1800"/>
        </w:tabs>
        <w:ind w:left="1800" w:hanging="360"/>
      </w:pPr>
      <w:rPr>
        <w:rFonts w:ascii="Arial" w:hAnsi="Arial" w:hint="default"/>
      </w:rPr>
    </w:lvl>
    <w:lvl w:ilvl="3" w:tplc="1676035C" w:tentative="1">
      <w:start w:val="1"/>
      <w:numFmt w:val="bullet"/>
      <w:lvlText w:val="•"/>
      <w:lvlJc w:val="left"/>
      <w:pPr>
        <w:tabs>
          <w:tab w:val="num" w:pos="2520"/>
        </w:tabs>
        <w:ind w:left="2520" w:hanging="360"/>
      </w:pPr>
      <w:rPr>
        <w:rFonts w:ascii="Arial" w:hAnsi="Arial" w:hint="default"/>
      </w:rPr>
    </w:lvl>
    <w:lvl w:ilvl="4" w:tplc="28F81F88" w:tentative="1">
      <w:start w:val="1"/>
      <w:numFmt w:val="bullet"/>
      <w:lvlText w:val="•"/>
      <w:lvlJc w:val="left"/>
      <w:pPr>
        <w:tabs>
          <w:tab w:val="num" w:pos="3240"/>
        </w:tabs>
        <w:ind w:left="3240" w:hanging="360"/>
      </w:pPr>
      <w:rPr>
        <w:rFonts w:ascii="Arial" w:hAnsi="Arial" w:hint="default"/>
      </w:rPr>
    </w:lvl>
    <w:lvl w:ilvl="5" w:tplc="FA948312" w:tentative="1">
      <w:start w:val="1"/>
      <w:numFmt w:val="bullet"/>
      <w:lvlText w:val="•"/>
      <w:lvlJc w:val="left"/>
      <w:pPr>
        <w:tabs>
          <w:tab w:val="num" w:pos="3960"/>
        </w:tabs>
        <w:ind w:left="3960" w:hanging="360"/>
      </w:pPr>
      <w:rPr>
        <w:rFonts w:ascii="Arial" w:hAnsi="Arial" w:hint="default"/>
      </w:rPr>
    </w:lvl>
    <w:lvl w:ilvl="6" w:tplc="D908AC90" w:tentative="1">
      <w:start w:val="1"/>
      <w:numFmt w:val="bullet"/>
      <w:lvlText w:val="•"/>
      <w:lvlJc w:val="left"/>
      <w:pPr>
        <w:tabs>
          <w:tab w:val="num" w:pos="4680"/>
        </w:tabs>
        <w:ind w:left="4680" w:hanging="360"/>
      </w:pPr>
      <w:rPr>
        <w:rFonts w:ascii="Arial" w:hAnsi="Arial" w:hint="default"/>
      </w:rPr>
    </w:lvl>
    <w:lvl w:ilvl="7" w:tplc="BC5A609C" w:tentative="1">
      <w:start w:val="1"/>
      <w:numFmt w:val="bullet"/>
      <w:lvlText w:val="•"/>
      <w:lvlJc w:val="left"/>
      <w:pPr>
        <w:tabs>
          <w:tab w:val="num" w:pos="5400"/>
        </w:tabs>
        <w:ind w:left="5400" w:hanging="360"/>
      </w:pPr>
      <w:rPr>
        <w:rFonts w:ascii="Arial" w:hAnsi="Arial" w:hint="default"/>
      </w:rPr>
    </w:lvl>
    <w:lvl w:ilvl="8" w:tplc="B328A86C" w:tentative="1">
      <w:start w:val="1"/>
      <w:numFmt w:val="bullet"/>
      <w:lvlText w:val="•"/>
      <w:lvlJc w:val="left"/>
      <w:pPr>
        <w:tabs>
          <w:tab w:val="num" w:pos="6120"/>
        </w:tabs>
        <w:ind w:left="6120" w:hanging="360"/>
      </w:pPr>
      <w:rPr>
        <w:rFonts w:ascii="Arial" w:hAnsi="Arial" w:hint="default"/>
      </w:rPr>
    </w:lvl>
  </w:abstractNum>
  <w:abstractNum w:abstractNumId="30">
    <w:nsid w:val="754D4B2F"/>
    <w:multiLevelType w:val="hybridMultilevel"/>
    <w:tmpl w:val="A2DC6BAC"/>
    <w:lvl w:ilvl="0" w:tplc="2E3ADB32">
      <w:start w:val="1"/>
      <w:numFmt w:val="bullet"/>
      <w:lvlText w:val="•"/>
      <w:lvlJc w:val="left"/>
      <w:pPr>
        <w:tabs>
          <w:tab w:val="num" w:pos="360"/>
        </w:tabs>
        <w:ind w:left="360" w:hanging="360"/>
      </w:pPr>
      <w:rPr>
        <w:rFonts w:ascii="Arial" w:hAnsi="Arial" w:hint="default"/>
      </w:rPr>
    </w:lvl>
    <w:lvl w:ilvl="1" w:tplc="87789EA2">
      <w:numFmt w:val="none"/>
      <w:lvlText w:val=""/>
      <w:lvlJc w:val="left"/>
      <w:pPr>
        <w:tabs>
          <w:tab w:val="num" w:pos="360"/>
        </w:tabs>
      </w:pPr>
    </w:lvl>
    <w:lvl w:ilvl="2" w:tplc="53CAC8A0" w:tentative="1">
      <w:start w:val="1"/>
      <w:numFmt w:val="bullet"/>
      <w:lvlText w:val="•"/>
      <w:lvlJc w:val="left"/>
      <w:pPr>
        <w:tabs>
          <w:tab w:val="num" w:pos="1800"/>
        </w:tabs>
        <w:ind w:left="1800" w:hanging="360"/>
      </w:pPr>
      <w:rPr>
        <w:rFonts w:ascii="Arial" w:hAnsi="Arial" w:hint="default"/>
      </w:rPr>
    </w:lvl>
    <w:lvl w:ilvl="3" w:tplc="3E383456" w:tentative="1">
      <w:start w:val="1"/>
      <w:numFmt w:val="bullet"/>
      <w:lvlText w:val="•"/>
      <w:lvlJc w:val="left"/>
      <w:pPr>
        <w:tabs>
          <w:tab w:val="num" w:pos="2520"/>
        </w:tabs>
        <w:ind w:left="2520" w:hanging="360"/>
      </w:pPr>
      <w:rPr>
        <w:rFonts w:ascii="Arial" w:hAnsi="Arial" w:hint="default"/>
      </w:rPr>
    </w:lvl>
    <w:lvl w:ilvl="4" w:tplc="57364552" w:tentative="1">
      <w:start w:val="1"/>
      <w:numFmt w:val="bullet"/>
      <w:lvlText w:val="•"/>
      <w:lvlJc w:val="left"/>
      <w:pPr>
        <w:tabs>
          <w:tab w:val="num" w:pos="3240"/>
        </w:tabs>
        <w:ind w:left="3240" w:hanging="360"/>
      </w:pPr>
      <w:rPr>
        <w:rFonts w:ascii="Arial" w:hAnsi="Arial" w:hint="default"/>
      </w:rPr>
    </w:lvl>
    <w:lvl w:ilvl="5" w:tplc="DFF2E57E" w:tentative="1">
      <w:start w:val="1"/>
      <w:numFmt w:val="bullet"/>
      <w:lvlText w:val="•"/>
      <w:lvlJc w:val="left"/>
      <w:pPr>
        <w:tabs>
          <w:tab w:val="num" w:pos="3960"/>
        </w:tabs>
        <w:ind w:left="3960" w:hanging="360"/>
      </w:pPr>
      <w:rPr>
        <w:rFonts w:ascii="Arial" w:hAnsi="Arial" w:hint="default"/>
      </w:rPr>
    </w:lvl>
    <w:lvl w:ilvl="6" w:tplc="ABE8719A" w:tentative="1">
      <w:start w:val="1"/>
      <w:numFmt w:val="bullet"/>
      <w:lvlText w:val="•"/>
      <w:lvlJc w:val="left"/>
      <w:pPr>
        <w:tabs>
          <w:tab w:val="num" w:pos="4680"/>
        </w:tabs>
        <w:ind w:left="4680" w:hanging="360"/>
      </w:pPr>
      <w:rPr>
        <w:rFonts w:ascii="Arial" w:hAnsi="Arial" w:hint="default"/>
      </w:rPr>
    </w:lvl>
    <w:lvl w:ilvl="7" w:tplc="9D00B9D8" w:tentative="1">
      <w:start w:val="1"/>
      <w:numFmt w:val="bullet"/>
      <w:lvlText w:val="•"/>
      <w:lvlJc w:val="left"/>
      <w:pPr>
        <w:tabs>
          <w:tab w:val="num" w:pos="5400"/>
        </w:tabs>
        <w:ind w:left="5400" w:hanging="360"/>
      </w:pPr>
      <w:rPr>
        <w:rFonts w:ascii="Arial" w:hAnsi="Arial" w:hint="default"/>
      </w:rPr>
    </w:lvl>
    <w:lvl w:ilvl="8" w:tplc="36188488" w:tentative="1">
      <w:start w:val="1"/>
      <w:numFmt w:val="bullet"/>
      <w:lvlText w:val="•"/>
      <w:lvlJc w:val="left"/>
      <w:pPr>
        <w:tabs>
          <w:tab w:val="num" w:pos="6120"/>
        </w:tabs>
        <w:ind w:left="6120" w:hanging="360"/>
      </w:pPr>
      <w:rPr>
        <w:rFonts w:ascii="Arial" w:hAnsi="Arial" w:hint="default"/>
      </w:rPr>
    </w:lvl>
  </w:abstractNum>
  <w:abstractNum w:abstractNumId="31">
    <w:nsid w:val="76CE7F24"/>
    <w:multiLevelType w:val="hybridMultilevel"/>
    <w:tmpl w:val="9C74B8FC"/>
    <w:lvl w:ilvl="0" w:tplc="EECCA18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185CCD"/>
    <w:multiLevelType w:val="hybridMultilevel"/>
    <w:tmpl w:val="F44E0E36"/>
    <w:lvl w:ilvl="0" w:tplc="984060EC">
      <w:start w:val="1"/>
      <w:numFmt w:val="bullet"/>
      <w:lvlText w:val="•"/>
      <w:lvlJc w:val="left"/>
      <w:pPr>
        <w:tabs>
          <w:tab w:val="num" w:pos="720"/>
        </w:tabs>
        <w:ind w:left="720" w:hanging="360"/>
      </w:pPr>
      <w:rPr>
        <w:rFonts w:ascii="Arial" w:hAnsi="Arial" w:hint="default"/>
      </w:rPr>
    </w:lvl>
    <w:lvl w:ilvl="1" w:tplc="BD82B592" w:tentative="1">
      <w:start w:val="1"/>
      <w:numFmt w:val="bullet"/>
      <w:lvlText w:val="•"/>
      <w:lvlJc w:val="left"/>
      <w:pPr>
        <w:tabs>
          <w:tab w:val="num" w:pos="1440"/>
        </w:tabs>
        <w:ind w:left="1440" w:hanging="360"/>
      </w:pPr>
      <w:rPr>
        <w:rFonts w:ascii="Arial" w:hAnsi="Arial" w:hint="default"/>
      </w:rPr>
    </w:lvl>
    <w:lvl w:ilvl="2" w:tplc="323CAF5A" w:tentative="1">
      <w:start w:val="1"/>
      <w:numFmt w:val="bullet"/>
      <w:lvlText w:val="•"/>
      <w:lvlJc w:val="left"/>
      <w:pPr>
        <w:tabs>
          <w:tab w:val="num" w:pos="2160"/>
        </w:tabs>
        <w:ind w:left="2160" w:hanging="360"/>
      </w:pPr>
      <w:rPr>
        <w:rFonts w:ascii="Arial" w:hAnsi="Arial" w:hint="default"/>
      </w:rPr>
    </w:lvl>
    <w:lvl w:ilvl="3" w:tplc="9A60B99E" w:tentative="1">
      <w:start w:val="1"/>
      <w:numFmt w:val="bullet"/>
      <w:lvlText w:val="•"/>
      <w:lvlJc w:val="left"/>
      <w:pPr>
        <w:tabs>
          <w:tab w:val="num" w:pos="2880"/>
        </w:tabs>
        <w:ind w:left="2880" w:hanging="360"/>
      </w:pPr>
      <w:rPr>
        <w:rFonts w:ascii="Arial" w:hAnsi="Arial" w:hint="default"/>
      </w:rPr>
    </w:lvl>
    <w:lvl w:ilvl="4" w:tplc="73A889A8" w:tentative="1">
      <w:start w:val="1"/>
      <w:numFmt w:val="bullet"/>
      <w:lvlText w:val="•"/>
      <w:lvlJc w:val="left"/>
      <w:pPr>
        <w:tabs>
          <w:tab w:val="num" w:pos="3600"/>
        </w:tabs>
        <w:ind w:left="3600" w:hanging="360"/>
      </w:pPr>
      <w:rPr>
        <w:rFonts w:ascii="Arial" w:hAnsi="Arial" w:hint="default"/>
      </w:rPr>
    </w:lvl>
    <w:lvl w:ilvl="5" w:tplc="52608C9E" w:tentative="1">
      <w:start w:val="1"/>
      <w:numFmt w:val="bullet"/>
      <w:lvlText w:val="•"/>
      <w:lvlJc w:val="left"/>
      <w:pPr>
        <w:tabs>
          <w:tab w:val="num" w:pos="4320"/>
        </w:tabs>
        <w:ind w:left="4320" w:hanging="360"/>
      </w:pPr>
      <w:rPr>
        <w:rFonts w:ascii="Arial" w:hAnsi="Arial" w:hint="default"/>
      </w:rPr>
    </w:lvl>
    <w:lvl w:ilvl="6" w:tplc="09DEFA0A" w:tentative="1">
      <w:start w:val="1"/>
      <w:numFmt w:val="bullet"/>
      <w:lvlText w:val="•"/>
      <w:lvlJc w:val="left"/>
      <w:pPr>
        <w:tabs>
          <w:tab w:val="num" w:pos="5040"/>
        </w:tabs>
        <w:ind w:left="5040" w:hanging="360"/>
      </w:pPr>
      <w:rPr>
        <w:rFonts w:ascii="Arial" w:hAnsi="Arial" w:hint="default"/>
      </w:rPr>
    </w:lvl>
    <w:lvl w:ilvl="7" w:tplc="D8722508" w:tentative="1">
      <w:start w:val="1"/>
      <w:numFmt w:val="bullet"/>
      <w:lvlText w:val="•"/>
      <w:lvlJc w:val="left"/>
      <w:pPr>
        <w:tabs>
          <w:tab w:val="num" w:pos="5760"/>
        </w:tabs>
        <w:ind w:left="5760" w:hanging="360"/>
      </w:pPr>
      <w:rPr>
        <w:rFonts w:ascii="Arial" w:hAnsi="Arial" w:hint="default"/>
      </w:rPr>
    </w:lvl>
    <w:lvl w:ilvl="8" w:tplc="F998FACA" w:tentative="1">
      <w:start w:val="1"/>
      <w:numFmt w:val="bullet"/>
      <w:lvlText w:val="•"/>
      <w:lvlJc w:val="left"/>
      <w:pPr>
        <w:tabs>
          <w:tab w:val="num" w:pos="6480"/>
        </w:tabs>
        <w:ind w:left="6480" w:hanging="360"/>
      </w:pPr>
      <w:rPr>
        <w:rFonts w:ascii="Arial" w:hAnsi="Arial" w:hint="default"/>
      </w:rPr>
    </w:lvl>
  </w:abstractNum>
  <w:abstractNum w:abstractNumId="33">
    <w:nsid w:val="7C6A3B52"/>
    <w:multiLevelType w:val="hybridMultilevel"/>
    <w:tmpl w:val="D7185A5A"/>
    <w:lvl w:ilvl="0" w:tplc="8C5E572E">
      <w:start w:val="1"/>
      <w:numFmt w:val="bullet"/>
      <w:lvlText w:val="•"/>
      <w:lvlJc w:val="left"/>
      <w:pPr>
        <w:tabs>
          <w:tab w:val="num" w:pos="720"/>
        </w:tabs>
        <w:ind w:left="720" w:hanging="360"/>
      </w:pPr>
      <w:rPr>
        <w:rFonts w:ascii="Arial" w:hAnsi="Arial" w:hint="default"/>
      </w:rPr>
    </w:lvl>
    <w:lvl w:ilvl="1" w:tplc="D3CA964A" w:tentative="1">
      <w:start w:val="1"/>
      <w:numFmt w:val="bullet"/>
      <w:lvlText w:val="•"/>
      <w:lvlJc w:val="left"/>
      <w:pPr>
        <w:tabs>
          <w:tab w:val="num" w:pos="1440"/>
        </w:tabs>
        <w:ind w:left="1440" w:hanging="360"/>
      </w:pPr>
      <w:rPr>
        <w:rFonts w:ascii="Arial" w:hAnsi="Arial" w:hint="default"/>
      </w:rPr>
    </w:lvl>
    <w:lvl w:ilvl="2" w:tplc="206C363A" w:tentative="1">
      <w:start w:val="1"/>
      <w:numFmt w:val="bullet"/>
      <w:lvlText w:val="•"/>
      <w:lvlJc w:val="left"/>
      <w:pPr>
        <w:tabs>
          <w:tab w:val="num" w:pos="2160"/>
        </w:tabs>
        <w:ind w:left="2160" w:hanging="360"/>
      </w:pPr>
      <w:rPr>
        <w:rFonts w:ascii="Arial" w:hAnsi="Arial" w:hint="default"/>
      </w:rPr>
    </w:lvl>
    <w:lvl w:ilvl="3" w:tplc="ADB0E5C4" w:tentative="1">
      <w:start w:val="1"/>
      <w:numFmt w:val="bullet"/>
      <w:lvlText w:val="•"/>
      <w:lvlJc w:val="left"/>
      <w:pPr>
        <w:tabs>
          <w:tab w:val="num" w:pos="2880"/>
        </w:tabs>
        <w:ind w:left="2880" w:hanging="360"/>
      </w:pPr>
      <w:rPr>
        <w:rFonts w:ascii="Arial" w:hAnsi="Arial" w:hint="default"/>
      </w:rPr>
    </w:lvl>
    <w:lvl w:ilvl="4" w:tplc="20DAA7A8" w:tentative="1">
      <w:start w:val="1"/>
      <w:numFmt w:val="bullet"/>
      <w:lvlText w:val="•"/>
      <w:lvlJc w:val="left"/>
      <w:pPr>
        <w:tabs>
          <w:tab w:val="num" w:pos="3600"/>
        </w:tabs>
        <w:ind w:left="3600" w:hanging="360"/>
      </w:pPr>
      <w:rPr>
        <w:rFonts w:ascii="Arial" w:hAnsi="Arial" w:hint="default"/>
      </w:rPr>
    </w:lvl>
    <w:lvl w:ilvl="5" w:tplc="7E7A8D30" w:tentative="1">
      <w:start w:val="1"/>
      <w:numFmt w:val="bullet"/>
      <w:lvlText w:val="•"/>
      <w:lvlJc w:val="left"/>
      <w:pPr>
        <w:tabs>
          <w:tab w:val="num" w:pos="4320"/>
        </w:tabs>
        <w:ind w:left="4320" w:hanging="360"/>
      </w:pPr>
      <w:rPr>
        <w:rFonts w:ascii="Arial" w:hAnsi="Arial" w:hint="default"/>
      </w:rPr>
    </w:lvl>
    <w:lvl w:ilvl="6" w:tplc="035E9A6C" w:tentative="1">
      <w:start w:val="1"/>
      <w:numFmt w:val="bullet"/>
      <w:lvlText w:val="•"/>
      <w:lvlJc w:val="left"/>
      <w:pPr>
        <w:tabs>
          <w:tab w:val="num" w:pos="5040"/>
        </w:tabs>
        <w:ind w:left="5040" w:hanging="360"/>
      </w:pPr>
      <w:rPr>
        <w:rFonts w:ascii="Arial" w:hAnsi="Arial" w:hint="default"/>
      </w:rPr>
    </w:lvl>
    <w:lvl w:ilvl="7" w:tplc="C3309B30" w:tentative="1">
      <w:start w:val="1"/>
      <w:numFmt w:val="bullet"/>
      <w:lvlText w:val="•"/>
      <w:lvlJc w:val="left"/>
      <w:pPr>
        <w:tabs>
          <w:tab w:val="num" w:pos="5760"/>
        </w:tabs>
        <w:ind w:left="5760" w:hanging="360"/>
      </w:pPr>
      <w:rPr>
        <w:rFonts w:ascii="Arial" w:hAnsi="Arial" w:hint="default"/>
      </w:rPr>
    </w:lvl>
    <w:lvl w:ilvl="8" w:tplc="F9E6B3F4" w:tentative="1">
      <w:start w:val="1"/>
      <w:numFmt w:val="bullet"/>
      <w:lvlText w:val="•"/>
      <w:lvlJc w:val="left"/>
      <w:pPr>
        <w:tabs>
          <w:tab w:val="num" w:pos="6480"/>
        </w:tabs>
        <w:ind w:left="6480" w:hanging="360"/>
      </w:pPr>
      <w:rPr>
        <w:rFonts w:ascii="Arial" w:hAnsi="Arial" w:hint="default"/>
      </w:rPr>
    </w:lvl>
  </w:abstractNum>
  <w:abstractNum w:abstractNumId="34">
    <w:nsid w:val="7CEC4F21"/>
    <w:multiLevelType w:val="hybridMultilevel"/>
    <w:tmpl w:val="E3FE1B78"/>
    <w:lvl w:ilvl="0" w:tplc="26EA4458">
      <w:start w:val="1"/>
      <w:numFmt w:val="bullet"/>
      <w:lvlText w:val="•"/>
      <w:lvlJc w:val="left"/>
      <w:pPr>
        <w:tabs>
          <w:tab w:val="num" w:pos="720"/>
        </w:tabs>
        <w:ind w:left="720" w:hanging="360"/>
      </w:pPr>
      <w:rPr>
        <w:rFonts w:ascii="Arial" w:hAnsi="Arial" w:hint="default"/>
      </w:rPr>
    </w:lvl>
    <w:lvl w:ilvl="1" w:tplc="7884E26C">
      <w:numFmt w:val="none"/>
      <w:lvlText w:val=""/>
      <w:lvlJc w:val="left"/>
      <w:pPr>
        <w:tabs>
          <w:tab w:val="num" w:pos="360"/>
        </w:tabs>
      </w:pPr>
    </w:lvl>
    <w:lvl w:ilvl="2" w:tplc="E5F0C3F8" w:tentative="1">
      <w:start w:val="1"/>
      <w:numFmt w:val="bullet"/>
      <w:lvlText w:val="•"/>
      <w:lvlJc w:val="left"/>
      <w:pPr>
        <w:tabs>
          <w:tab w:val="num" w:pos="2160"/>
        </w:tabs>
        <w:ind w:left="2160" w:hanging="360"/>
      </w:pPr>
      <w:rPr>
        <w:rFonts w:ascii="Arial" w:hAnsi="Arial" w:hint="default"/>
      </w:rPr>
    </w:lvl>
    <w:lvl w:ilvl="3" w:tplc="B058BA78" w:tentative="1">
      <w:start w:val="1"/>
      <w:numFmt w:val="bullet"/>
      <w:lvlText w:val="•"/>
      <w:lvlJc w:val="left"/>
      <w:pPr>
        <w:tabs>
          <w:tab w:val="num" w:pos="2880"/>
        </w:tabs>
        <w:ind w:left="2880" w:hanging="360"/>
      </w:pPr>
      <w:rPr>
        <w:rFonts w:ascii="Arial" w:hAnsi="Arial" w:hint="default"/>
      </w:rPr>
    </w:lvl>
    <w:lvl w:ilvl="4" w:tplc="17B25744" w:tentative="1">
      <w:start w:val="1"/>
      <w:numFmt w:val="bullet"/>
      <w:lvlText w:val="•"/>
      <w:lvlJc w:val="left"/>
      <w:pPr>
        <w:tabs>
          <w:tab w:val="num" w:pos="3600"/>
        </w:tabs>
        <w:ind w:left="3600" w:hanging="360"/>
      </w:pPr>
      <w:rPr>
        <w:rFonts w:ascii="Arial" w:hAnsi="Arial" w:hint="default"/>
      </w:rPr>
    </w:lvl>
    <w:lvl w:ilvl="5" w:tplc="32B6F214" w:tentative="1">
      <w:start w:val="1"/>
      <w:numFmt w:val="bullet"/>
      <w:lvlText w:val="•"/>
      <w:lvlJc w:val="left"/>
      <w:pPr>
        <w:tabs>
          <w:tab w:val="num" w:pos="4320"/>
        </w:tabs>
        <w:ind w:left="4320" w:hanging="360"/>
      </w:pPr>
      <w:rPr>
        <w:rFonts w:ascii="Arial" w:hAnsi="Arial" w:hint="default"/>
      </w:rPr>
    </w:lvl>
    <w:lvl w:ilvl="6" w:tplc="8CBC6D6C" w:tentative="1">
      <w:start w:val="1"/>
      <w:numFmt w:val="bullet"/>
      <w:lvlText w:val="•"/>
      <w:lvlJc w:val="left"/>
      <w:pPr>
        <w:tabs>
          <w:tab w:val="num" w:pos="5040"/>
        </w:tabs>
        <w:ind w:left="5040" w:hanging="360"/>
      </w:pPr>
      <w:rPr>
        <w:rFonts w:ascii="Arial" w:hAnsi="Arial" w:hint="default"/>
      </w:rPr>
    </w:lvl>
    <w:lvl w:ilvl="7" w:tplc="65A86298" w:tentative="1">
      <w:start w:val="1"/>
      <w:numFmt w:val="bullet"/>
      <w:lvlText w:val="•"/>
      <w:lvlJc w:val="left"/>
      <w:pPr>
        <w:tabs>
          <w:tab w:val="num" w:pos="5760"/>
        </w:tabs>
        <w:ind w:left="5760" w:hanging="360"/>
      </w:pPr>
      <w:rPr>
        <w:rFonts w:ascii="Arial" w:hAnsi="Arial" w:hint="default"/>
      </w:rPr>
    </w:lvl>
    <w:lvl w:ilvl="8" w:tplc="CBD8C76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2"/>
  </w:num>
  <w:num w:numId="3">
    <w:abstractNumId w:val="33"/>
  </w:num>
  <w:num w:numId="4">
    <w:abstractNumId w:val="1"/>
  </w:num>
  <w:num w:numId="5">
    <w:abstractNumId w:val="9"/>
  </w:num>
  <w:num w:numId="6">
    <w:abstractNumId w:val="34"/>
  </w:num>
  <w:num w:numId="7">
    <w:abstractNumId w:val="6"/>
  </w:num>
  <w:num w:numId="8">
    <w:abstractNumId w:val="20"/>
  </w:num>
  <w:num w:numId="9">
    <w:abstractNumId w:val="21"/>
  </w:num>
  <w:num w:numId="10">
    <w:abstractNumId w:val="23"/>
  </w:num>
  <w:num w:numId="11">
    <w:abstractNumId w:val="0"/>
  </w:num>
  <w:num w:numId="12">
    <w:abstractNumId w:val="14"/>
  </w:num>
  <w:num w:numId="13">
    <w:abstractNumId w:val="17"/>
  </w:num>
  <w:num w:numId="14">
    <w:abstractNumId w:val="26"/>
  </w:num>
  <w:num w:numId="15">
    <w:abstractNumId w:val="8"/>
  </w:num>
  <w:num w:numId="16">
    <w:abstractNumId w:val="22"/>
  </w:num>
  <w:num w:numId="17">
    <w:abstractNumId w:val="27"/>
  </w:num>
  <w:num w:numId="18">
    <w:abstractNumId w:val="24"/>
  </w:num>
  <w:num w:numId="19">
    <w:abstractNumId w:val="30"/>
  </w:num>
  <w:num w:numId="20">
    <w:abstractNumId w:val="13"/>
  </w:num>
  <w:num w:numId="21">
    <w:abstractNumId w:val="4"/>
  </w:num>
  <w:num w:numId="22">
    <w:abstractNumId w:val="15"/>
  </w:num>
  <w:num w:numId="23">
    <w:abstractNumId w:val="19"/>
  </w:num>
  <w:num w:numId="24">
    <w:abstractNumId w:val="3"/>
  </w:num>
  <w:num w:numId="25">
    <w:abstractNumId w:val="29"/>
  </w:num>
  <w:num w:numId="26">
    <w:abstractNumId w:val="12"/>
  </w:num>
  <w:num w:numId="27">
    <w:abstractNumId w:val="10"/>
  </w:num>
  <w:num w:numId="28">
    <w:abstractNumId w:val="31"/>
  </w:num>
  <w:num w:numId="29">
    <w:abstractNumId w:val="18"/>
  </w:num>
  <w:num w:numId="30">
    <w:abstractNumId w:val="16"/>
  </w:num>
  <w:num w:numId="31">
    <w:abstractNumId w:val="28"/>
  </w:num>
  <w:num w:numId="32">
    <w:abstractNumId w:val="11"/>
  </w:num>
  <w:num w:numId="33">
    <w:abstractNumId w:val="25"/>
  </w:num>
  <w:num w:numId="34">
    <w:abstractNumId w:val="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BB"/>
    <w:rsid w:val="000A48A0"/>
    <w:rsid w:val="002454BB"/>
    <w:rsid w:val="003339CD"/>
    <w:rsid w:val="00407B5E"/>
    <w:rsid w:val="00776EBA"/>
    <w:rsid w:val="00A46CFE"/>
    <w:rsid w:val="00C44833"/>
    <w:rsid w:val="00FC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981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CD"/>
    <w:pPr>
      <w:ind w:left="720"/>
      <w:contextualSpacing/>
    </w:pPr>
  </w:style>
  <w:style w:type="paragraph" w:styleId="Header">
    <w:name w:val="header"/>
    <w:basedOn w:val="Normal"/>
    <w:link w:val="HeaderChar"/>
    <w:uiPriority w:val="99"/>
    <w:unhideWhenUsed/>
    <w:rsid w:val="003339CD"/>
    <w:pPr>
      <w:tabs>
        <w:tab w:val="center" w:pos="4320"/>
        <w:tab w:val="right" w:pos="8640"/>
      </w:tabs>
    </w:pPr>
  </w:style>
  <w:style w:type="character" w:customStyle="1" w:styleId="HeaderChar">
    <w:name w:val="Header Char"/>
    <w:basedOn w:val="DefaultParagraphFont"/>
    <w:link w:val="Header"/>
    <w:uiPriority w:val="99"/>
    <w:rsid w:val="003339CD"/>
  </w:style>
  <w:style w:type="paragraph" w:styleId="Footer">
    <w:name w:val="footer"/>
    <w:basedOn w:val="Normal"/>
    <w:link w:val="FooterChar"/>
    <w:uiPriority w:val="99"/>
    <w:unhideWhenUsed/>
    <w:rsid w:val="003339CD"/>
    <w:pPr>
      <w:tabs>
        <w:tab w:val="center" w:pos="4320"/>
        <w:tab w:val="right" w:pos="8640"/>
      </w:tabs>
    </w:pPr>
  </w:style>
  <w:style w:type="character" w:customStyle="1" w:styleId="FooterChar">
    <w:name w:val="Footer Char"/>
    <w:basedOn w:val="DefaultParagraphFont"/>
    <w:link w:val="Footer"/>
    <w:uiPriority w:val="99"/>
    <w:rsid w:val="003339CD"/>
  </w:style>
  <w:style w:type="character" w:styleId="PageNumber">
    <w:name w:val="page number"/>
    <w:basedOn w:val="DefaultParagraphFont"/>
    <w:uiPriority w:val="99"/>
    <w:semiHidden/>
    <w:unhideWhenUsed/>
    <w:rsid w:val="00333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CD"/>
    <w:pPr>
      <w:ind w:left="720"/>
      <w:contextualSpacing/>
    </w:pPr>
  </w:style>
  <w:style w:type="paragraph" w:styleId="Header">
    <w:name w:val="header"/>
    <w:basedOn w:val="Normal"/>
    <w:link w:val="HeaderChar"/>
    <w:uiPriority w:val="99"/>
    <w:unhideWhenUsed/>
    <w:rsid w:val="003339CD"/>
    <w:pPr>
      <w:tabs>
        <w:tab w:val="center" w:pos="4320"/>
        <w:tab w:val="right" w:pos="8640"/>
      </w:tabs>
    </w:pPr>
  </w:style>
  <w:style w:type="character" w:customStyle="1" w:styleId="HeaderChar">
    <w:name w:val="Header Char"/>
    <w:basedOn w:val="DefaultParagraphFont"/>
    <w:link w:val="Header"/>
    <w:uiPriority w:val="99"/>
    <w:rsid w:val="003339CD"/>
  </w:style>
  <w:style w:type="paragraph" w:styleId="Footer">
    <w:name w:val="footer"/>
    <w:basedOn w:val="Normal"/>
    <w:link w:val="FooterChar"/>
    <w:uiPriority w:val="99"/>
    <w:unhideWhenUsed/>
    <w:rsid w:val="003339CD"/>
    <w:pPr>
      <w:tabs>
        <w:tab w:val="center" w:pos="4320"/>
        <w:tab w:val="right" w:pos="8640"/>
      </w:tabs>
    </w:pPr>
  </w:style>
  <w:style w:type="character" w:customStyle="1" w:styleId="FooterChar">
    <w:name w:val="Footer Char"/>
    <w:basedOn w:val="DefaultParagraphFont"/>
    <w:link w:val="Footer"/>
    <w:uiPriority w:val="99"/>
    <w:rsid w:val="003339CD"/>
  </w:style>
  <w:style w:type="character" w:styleId="PageNumber">
    <w:name w:val="page number"/>
    <w:basedOn w:val="DefaultParagraphFont"/>
    <w:uiPriority w:val="99"/>
    <w:semiHidden/>
    <w:unhideWhenUsed/>
    <w:rsid w:val="00333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0037">
      <w:bodyDiv w:val="1"/>
      <w:marLeft w:val="0"/>
      <w:marRight w:val="0"/>
      <w:marTop w:val="0"/>
      <w:marBottom w:val="0"/>
      <w:divBdr>
        <w:top w:val="none" w:sz="0" w:space="0" w:color="auto"/>
        <w:left w:val="none" w:sz="0" w:space="0" w:color="auto"/>
        <w:bottom w:val="none" w:sz="0" w:space="0" w:color="auto"/>
        <w:right w:val="none" w:sz="0" w:space="0" w:color="auto"/>
      </w:divBdr>
      <w:divsChild>
        <w:div w:id="1585140260">
          <w:marLeft w:val="547"/>
          <w:marRight w:val="0"/>
          <w:marTop w:val="144"/>
          <w:marBottom w:val="0"/>
          <w:divBdr>
            <w:top w:val="none" w:sz="0" w:space="0" w:color="auto"/>
            <w:left w:val="none" w:sz="0" w:space="0" w:color="auto"/>
            <w:bottom w:val="none" w:sz="0" w:space="0" w:color="auto"/>
            <w:right w:val="none" w:sz="0" w:space="0" w:color="auto"/>
          </w:divBdr>
        </w:div>
        <w:div w:id="1024481215">
          <w:marLeft w:val="547"/>
          <w:marRight w:val="0"/>
          <w:marTop w:val="144"/>
          <w:marBottom w:val="0"/>
          <w:divBdr>
            <w:top w:val="none" w:sz="0" w:space="0" w:color="auto"/>
            <w:left w:val="none" w:sz="0" w:space="0" w:color="auto"/>
            <w:bottom w:val="none" w:sz="0" w:space="0" w:color="auto"/>
            <w:right w:val="none" w:sz="0" w:space="0" w:color="auto"/>
          </w:divBdr>
        </w:div>
        <w:div w:id="1731420223">
          <w:marLeft w:val="547"/>
          <w:marRight w:val="0"/>
          <w:marTop w:val="144"/>
          <w:marBottom w:val="0"/>
          <w:divBdr>
            <w:top w:val="none" w:sz="0" w:space="0" w:color="auto"/>
            <w:left w:val="none" w:sz="0" w:space="0" w:color="auto"/>
            <w:bottom w:val="none" w:sz="0" w:space="0" w:color="auto"/>
            <w:right w:val="none" w:sz="0" w:space="0" w:color="auto"/>
          </w:divBdr>
        </w:div>
      </w:divsChild>
    </w:div>
    <w:div w:id="228461990">
      <w:bodyDiv w:val="1"/>
      <w:marLeft w:val="0"/>
      <w:marRight w:val="0"/>
      <w:marTop w:val="0"/>
      <w:marBottom w:val="0"/>
      <w:divBdr>
        <w:top w:val="none" w:sz="0" w:space="0" w:color="auto"/>
        <w:left w:val="none" w:sz="0" w:space="0" w:color="auto"/>
        <w:bottom w:val="none" w:sz="0" w:space="0" w:color="auto"/>
        <w:right w:val="none" w:sz="0" w:space="0" w:color="auto"/>
      </w:divBdr>
      <w:divsChild>
        <w:div w:id="1558203627">
          <w:marLeft w:val="547"/>
          <w:marRight w:val="0"/>
          <w:marTop w:val="154"/>
          <w:marBottom w:val="0"/>
          <w:divBdr>
            <w:top w:val="none" w:sz="0" w:space="0" w:color="auto"/>
            <w:left w:val="none" w:sz="0" w:space="0" w:color="auto"/>
            <w:bottom w:val="none" w:sz="0" w:space="0" w:color="auto"/>
            <w:right w:val="none" w:sz="0" w:space="0" w:color="auto"/>
          </w:divBdr>
        </w:div>
        <w:div w:id="1177235852">
          <w:marLeft w:val="547"/>
          <w:marRight w:val="0"/>
          <w:marTop w:val="154"/>
          <w:marBottom w:val="0"/>
          <w:divBdr>
            <w:top w:val="none" w:sz="0" w:space="0" w:color="auto"/>
            <w:left w:val="none" w:sz="0" w:space="0" w:color="auto"/>
            <w:bottom w:val="none" w:sz="0" w:space="0" w:color="auto"/>
            <w:right w:val="none" w:sz="0" w:space="0" w:color="auto"/>
          </w:divBdr>
        </w:div>
        <w:div w:id="324210412">
          <w:marLeft w:val="1166"/>
          <w:marRight w:val="0"/>
          <w:marTop w:val="134"/>
          <w:marBottom w:val="0"/>
          <w:divBdr>
            <w:top w:val="none" w:sz="0" w:space="0" w:color="auto"/>
            <w:left w:val="none" w:sz="0" w:space="0" w:color="auto"/>
            <w:bottom w:val="none" w:sz="0" w:space="0" w:color="auto"/>
            <w:right w:val="none" w:sz="0" w:space="0" w:color="auto"/>
          </w:divBdr>
        </w:div>
        <w:div w:id="109251008">
          <w:marLeft w:val="1166"/>
          <w:marRight w:val="0"/>
          <w:marTop w:val="134"/>
          <w:marBottom w:val="0"/>
          <w:divBdr>
            <w:top w:val="none" w:sz="0" w:space="0" w:color="auto"/>
            <w:left w:val="none" w:sz="0" w:space="0" w:color="auto"/>
            <w:bottom w:val="none" w:sz="0" w:space="0" w:color="auto"/>
            <w:right w:val="none" w:sz="0" w:space="0" w:color="auto"/>
          </w:divBdr>
        </w:div>
        <w:div w:id="30343328">
          <w:marLeft w:val="1166"/>
          <w:marRight w:val="0"/>
          <w:marTop w:val="134"/>
          <w:marBottom w:val="0"/>
          <w:divBdr>
            <w:top w:val="none" w:sz="0" w:space="0" w:color="auto"/>
            <w:left w:val="none" w:sz="0" w:space="0" w:color="auto"/>
            <w:bottom w:val="none" w:sz="0" w:space="0" w:color="auto"/>
            <w:right w:val="none" w:sz="0" w:space="0" w:color="auto"/>
          </w:divBdr>
        </w:div>
      </w:divsChild>
    </w:div>
    <w:div w:id="262298928">
      <w:bodyDiv w:val="1"/>
      <w:marLeft w:val="0"/>
      <w:marRight w:val="0"/>
      <w:marTop w:val="0"/>
      <w:marBottom w:val="0"/>
      <w:divBdr>
        <w:top w:val="none" w:sz="0" w:space="0" w:color="auto"/>
        <w:left w:val="none" w:sz="0" w:space="0" w:color="auto"/>
        <w:bottom w:val="none" w:sz="0" w:space="0" w:color="auto"/>
        <w:right w:val="none" w:sz="0" w:space="0" w:color="auto"/>
      </w:divBdr>
      <w:divsChild>
        <w:div w:id="183709363">
          <w:marLeft w:val="547"/>
          <w:marRight w:val="0"/>
          <w:marTop w:val="134"/>
          <w:marBottom w:val="0"/>
          <w:divBdr>
            <w:top w:val="none" w:sz="0" w:space="0" w:color="auto"/>
            <w:left w:val="none" w:sz="0" w:space="0" w:color="auto"/>
            <w:bottom w:val="none" w:sz="0" w:space="0" w:color="auto"/>
            <w:right w:val="none" w:sz="0" w:space="0" w:color="auto"/>
          </w:divBdr>
        </w:div>
        <w:div w:id="2137985494">
          <w:marLeft w:val="547"/>
          <w:marRight w:val="0"/>
          <w:marTop w:val="134"/>
          <w:marBottom w:val="0"/>
          <w:divBdr>
            <w:top w:val="none" w:sz="0" w:space="0" w:color="auto"/>
            <w:left w:val="none" w:sz="0" w:space="0" w:color="auto"/>
            <w:bottom w:val="none" w:sz="0" w:space="0" w:color="auto"/>
            <w:right w:val="none" w:sz="0" w:space="0" w:color="auto"/>
          </w:divBdr>
        </w:div>
        <w:div w:id="278687029">
          <w:marLeft w:val="547"/>
          <w:marRight w:val="0"/>
          <w:marTop w:val="134"/>
          <w:marBottom w:val="0"/>
          <w:divBdr>
            <w:top w:val="none" w:sz="0" w:space="0" w:color="auto"/>
            <w:left w:val="none" w:sz="0" w:space="0" w:color="auto"/>
            <w:bottom w:val="none" w:sz="0" w:space="0" w:color="auto"/>
            <w:right w:val="none" w:sz="0" w:space="0" w:color="auto"/>
          </w:divBdr>
        </w:div>
        <w:div w:id="1325283163">
          <w:marLeft w:val="547"/>
          <w:marRight w:val="0"/>
          <w:marTop w:val="134"/>
          <w:marBottom w:val="0"/>
          <w:divBdr>
            <w:top w:val="none" w:sz="0" w:space="0" w:color="auto"/>
            <w:left w:val="none" w:sz="0" w:space="0" w:color="auto"/>
            <w:bottom w:val="none" w:sz="0" w:space="0" w:color="auto"/>
            <w:right w:val="none" w:sz="0" w:space="0" w:color="auto"/>
          </w:divBdr>
        </w:div>
        <w:div w:id="688874417">
          <w:marLeft w:val="1166"/>
          <w:marRight w:val="0"/>
          <w:marTop w:val="115"/>
          <w:marBottom w:val="0"/>
          <w:divBdr>
            <w:top w:val="none" w:sz="0" w:space="0" w:color="auto"/>
            <w:left w:val="none" w:sz="0" w:space="0" w:color="auto"/>
            <w:bottom w:val="none" w:sz="0" w:space="0" w:color="auto"/>
            <w:right w:val="none" w:sz="0" w:space="0" w:color="auto"/>
          </w:divBdr>
        </w:div>
        <w:div w:id="238172868">
          <w:marLeft w:val="1166"/>
          <w:marRight w:val="0"/>
          <w:marTop w:val="115"/>
          <w:marBottom w:val="0"/>
          <w:divBdr>
            <w:top w:val="none" w:sz="0" w:space="0" w:color="auto"/>
            <w:left w:val="none" w:sz="0" w:space="0" w:color="auto"/>
            <w:bottom w:val="none" w:sz="0" w:space="0" w:color="auto"/>
            <w:right w:val="none" w:sz="0" w:space="0" w:color="auto"/>
          </w:divBdr>
        </w:div>
        <w:div w:id="30768908">
          <w:marLeft w:val="1166"/>
          <w:marRight w:val="0"/>
          <w:marTop w:val="115"/>
          <w:marBottom w:val="0"/>
          <w:divBdr>
            <w:top w:val="none" w:sz="0" w:space="0" w:color="auto"/>
            <w:left w:val="none" w:sz="0" w:space="0" w:color="auto"/>
            <w:bottom w:val="none" w:sz="0" w:space="0" w:color="auto"/>
            <w:right w:val="none" w:sz="0" w:space="0" w:color="auto"/>
          </w:divBdr>
        </w:div>
      </w:divsChild>
    </w:div>
    <w:div w:id="269968014">
      <w:bodyDiv w:val="1"/>
      <w:marLeft w:val="0"/>
      <w:marRight w:val="0"/>
      <w:marTop w:val="0"/>
      <w:marBottom w:val="0"/>
      <w:divBdr>
        <w:top w:val="none" w:sz="0" w:space="0" w:color="auto"/>
        <w:left w:val="none" w:sz="0" w:space="0" w:color="auto"/>
        <w:bottom w:val="none" w:sz="0" w:space="0" w:color="auto"/>
        <w:right w:val="none" w:sz="0" w:space="0" w:color="auto"/>
      </w:divBdr>
      <w:divsChild>
        <w:div w:id="2057465327">
          <w:marLeft w:val="547"/>
          <w:marRight w:val="0"/>
          <w:marTop w:val="154"/>
          <w:marBottom w:val="0"/>
          <w:divBdr>
            <w:top w:val="none" w:sz="0" w:space="0" w:color="auto"/>
            <w:left w:val="none" w:sz="0" w:space="0" w:color="auto"/>
            <w:bottom w:val="none" w:sz="0" w:space="0" w:color="auto"/>
            <w:right w:val="none" w:sz="0" w:space="0" w:color="auto"/>
          </w:divBdr>
        </w:div>
        <w:div w:id="1405179842">
          <w:marLeft w:val="547"/>
          <w:marRight w:val="0"/>
          <w:marTop w:val="154"/>
          <w:marBottom w:val="0"/>
          <w:divBdr>
            <w:top w:val="none" w:sz="0" w:space="0" w:color="auto"/>
            <w:left w:val="none" w:sz="0" w:space="0" w:color="auto"/>
            <w:bottom w:val="none" w:sz="0" w:space="0" w:color="auto"/>
            <w:right w:val="none" w:sz="0" w:space="0" w:color="auto"/>
          </w:divBdr>
        </w:div>
        <w:div w:id="582186550">
          <w:marLeft w:val="547"/>
          <w:marRight w:val="0"/>
          <w:marTop w:val="154"/>
          <w:marBottom w:val="0"/>
          <w:divBdr>
            <w:top w:val="none" w:sz="0" w:space="0" w:color="auto"/>
            <w:left w:val="none" w:sz="0" w:space="0" w:color="auto"/>
            <w:bottom w:val="none" w:sz="0" w:space="0" w:color="auto"/>
            <w:right w:val="none" w:sz="0" w:space="0" w:color="auto"/>
          </w:divBdr>
        </w:div>
      </w:divsChild>
    </w:div>
    <w:div w:id="313534428">
      <w:bodyDiv w:val="1"/>
      <w:marLeft w:val="0"/>
      <w:marRight w:val="0"/>
      <w:marTop w:val="0"/>
      <w:marBottom w:val="0"/>
      <w:divBdr>
        <w:top w:val="none" w:sz="0" w:space="0" w:color="auto"/>
        <w:left w:val="none" w:sz="0" w:space="0" w:color="auto"/>
        <w:bottom w:val="none" w:sz="0" w:space="0" w:color="auto"/>
        <w:right w:val="none" w:sz="0" w:space="0" w:color="auto"/>
      </w:divBdr>
      <w:divsChild>
        <w:div w:id="1389259100">
          <w:marLeft w:val="547"/>
          <w:marRight w:val="0"/>
          <w:marTop w:val="154"/>
          <w:marBottom w:val="0"/>
          <w:divBdr>
            <w:top w:val="none" w:sz="0" w:space="0" w:color="auto"/>
            <w:left w:val="none" w:sz="0" w:space="0" w:color="auto"/>
            <w:bottom w:val="none" w:sz="0" w:space="0" w:color="auto"/>
            <w:right w:val="none" w:sz="0" w:space="0" w:color="auto"/>
          </w:divBdr>
        </w:div>
        <w:div w:id="1733386624">
          <w:marLeft w:val="1166"/>
          <w:marRight w:val="0"/>
          <w:marTop w:val="115"/>
          <w:marBottom w:val="0"/>
          <w:divBdr>
            <w:top w:val="none" w:sz="0" w:space="0" w:color="auto"/>
            <w:left w:val="none" w:sz="0" w:space="0" w:color="auto"/>
            <w:bottom w:val="none" w:sz="0" w:space="0" w:color="auto"/>
            <w:right w:val="none" w:sz="0" w:space="0" w:color="auto"/>
          </w:divBdr>
        </w:div>
        <w:div w:id="1295909520">
          <w:marLeft w:val="1166"/>
          <w:marRight w:val="0"/>
          <w:marTop w:val="115"/>
          <w:marBottom w:val="0"/>
          <w:divBdr>
            <w:top w:val="none" w:sz="0" w:space="0" w:color="auto"/>
            <w:left w:val="none" w:sz="0" w:space="0" w:color="auto"/>
            <w:bottom w:val="none" w:sz="0" w:space="0" w:color="auto"/>
            <w:right w:val="none" w:sz="0" w:space="0" w:color="auto"/>
          </w:divBdr>
        </w:div>
        <w:div w:id="488180362">
          <w:marLeft w:val="1166"/>
          <w:marRight w:val="0"/>
          <w:marTop w:val="115"/>
          <w:marBottom w:val="0"/>
          <w:divBdr>
            <w:top w:val="none" w:sz="0" w:space="0" w:color="auto"/>
            <w:left w:val="none" w:sz="0" w:space="0" w:color="auto"/>
            <w:bottom w:val="none" w:sz="0" w:space="0" w:color="auto"/>
            <w:right w:val="none" w:sz="0" w:space="0" w:color="auto"/>
          </w:divBdr>
        </w:div>
        <w:div w:id="1921519256">
          <w:marLeft w:val="1166"/>
          <w:marRight w:val="0"/>
          <w:marTop w:val="115"/>
          <w:marBottom w:val="0"/>
          <w:divBdr>
            <w:top w:val="none" w:sz="0" w:space="0" w:color="auto"/>
            <w:left w:val="none" w:sz="0" w:space="0" w:color="auto"/>
            <w:bottom w:val="none" w:sz="0" w:space="0" w:color="auto"/>
            <w:right w:val="none" w:sz="0" w:space="0" w:color="auto"/>
          </w:divBdr>
        </w:div>
        <w:div w:id="1136026623">
          <w:marLeft w:val="1166"/>
          <w:marRight w:val="0"/>
          <w:marTop w:val="115"/>
          <w:marBottom w:val="0"/>
          <w:divBdr>
            <w:top w:val="none" w:sz="0" w:space="0" w:color="auto"/>
            <w:left w:val="none" w:sz="0" w:space="0" w:color="auto"/>
            <w:bottom w:val="none" w:sz="0" w:space="0" w:color="auto"/>
            <w:right w:val="none" w:sz="0" w:space="0" w:color="auto"/>
          </w:divBdr>
        </w:div>
        <w:div w:id="723912696">
          <w:marLeft w:val="1166"/>
          <w:marRight w:val="0"/>
          <w:marTop w:val="115"/>
          <w:marBottom w:val="0"/>
          <w:divBdr>
            <w:top w:val="none" w:sz="0" w:space="0" w:color="auto"/>
            <w:left w:val="none" w:sz="0" w:space="0" w:color="auto"/>
            <w:bottom w:val="none" w:sz="0" w:space="0" w:color="auto"/>
            <w:right w:val="none" w:sz="0" w:space="0" w:color="auto"/>
          </w:divBdr>
        </w:div>
        <w:div w:id="439104052">
          <w:marLeft w:val="1166"/>
          <w:marRight w:val="0"/>
          <w:marTop w:val="115"/>
          <w:marBottom w:val="0"/>
          <w:divBdr>
            <w:top w:val="none" w:sz="0" w:space="0" w:color="auto"/>
            <w:left w:val="none" w:sz="0" w:space="0" w:color="auto"/>
            <w:bottom w:val="none" w:sz="0" w:space="0" w:color="auto"/>
            <w:right w:val="none" w:sz="0" w:space="0" w:color="auto"/>
          </w:divBdr>
        </w:div>
      </w:divsChild>
    </w:div>
    <w:div w:id="347294072">
      <w:bodyDiv w:val="1"/>
      <w:marLeft w:val="0"/>
      <w:marRight w:val="0"/>
      <w:marTop w:val="0"/>
      <w:marBottom w:val="0"/>
      <w:divBdr>
        <w:top w:val="none" w:sz="0" w:space="0" w:color="auto"/>
        <w:left w:val="none" w:sz="0" w:space="0" w:color="auto"/>
        <w:bottom w:val="none" w:sz="0" w:space="0" w:color="auto"/>
        <w:right w:val="none" w:sz="0" w:space="0" w:color="auto"/>
      </w:divBdr>
      <w:divsChild>
        <w:div w:id="1135949539">
          <w:marLeft w:val="547"/>
          <w:marRight w:val="0"/>
          <w:marTop w:val="144"/>
          <w:marBottom w:val="0"/>
          <w:divBdr>
            <w:top w:val="none" w:sz="0" w:space="0" w:color="auto"/>
            <w:left w:val="none" w:sz="0" w:space="0" w:color="auto"/>
            <w:bottom w:val="none" w:sz="0" w:space="0" w:color="auto"/>
            <w:right w:val="none" w:sz="0" w:space="0" w:color="auto"/>
          </w:divBdr>
        </w:div>
        <w:div w:id="287246795">
          <w:marLeft w:val="1166"/>
          <w:marRight w:val="0"/>
          <w:marTop w:val="125"/>
          <w:marBottom w:val="0"/>
          <w:divBdr>
            <w:top w:val="none" w:sz="0" w:space="0" w:color="auto"/>
            <w:left w:val="none" w:sz="0" w:space="0" w:color="auto"/>
            <w:bottom w:val="none" w:sz="0" w:space="0" w:color="auto"/>
            <w:right w:val="none" w:sz="0" w:space="0" w:color="auto"/>
          </w:divBdr>
        </w:div>
        <w:div w:id="357898248">
          <w:marLeft w:val="1166"/>
          <w:marRight w:val="0"/>
          <w:marTop w:val="125"/>
          <w:marBottom w:val="0"/>
          <w:divBdr>
            <w:top w:val="none" w:sz="0" w:space="0" w:color="auto"/>
            <w:left w:val="none" w:sz="0" w:space="0" w:color="auto"/>
            <w:bottom w:val="none" w:sz="0" w:space="0" w:color="auto"/>
            <w:right w:val="none" w:sz="0" w:space="0" w:color="auto"/>
          </w:divBdr>
        </w:div>
        <w:div w:id="1775902686">
          <w:marLeft w:val="547"/>
          <w:marRight w:val="0"/>
          <w:marTop w:val="144"/>
          <w:marBottom w:val="0"/>
          <w:divBdr>
            <w:top w:val="none" w:sz="0" w:space="0" w:color="auto"/>
            <w:left w:val="none" w:sz="0" w:space="0" w:color="auto"/>
            <w:bottom w:val="none" w:sz="0" w:space="0" w:color="auto"/>
            <w:right w:val="none" w:sz="0" w:space="0" w:color="auto"/>
          </w:divBdr>
        </w:div>
      </w:divsChild>
    </w:div>
    <w:div w:id="429936168">
      <w:bodyDiv w:val="1"/>
      <w:marLeft w:val="0"/>
      <w:marRight w:val="0"/>
      <w:marTop w:val="0"/>
      <w:marBottom w:val="0"/>
      <w:divBdr>
        <w:top w:val="none" w:sz="0" w:space="0" w:color="auto"/>
        <w:left w:val="none" w:sz="0" w:space="0" w:color="auto"/>
        <w:bottom w:val="none" w:sz="0" w:space="0" w:color="auto"/>
        <w:right w:val="none" w:sz="0" w:space="0" w:color="auto"/>
      </w:divBdr>
      <w:divsChild>
        <w:div w:id="1195578652">
          <w:marLeft w:val="1166"/>
          <w:marRight w:val="0"/>
          <w:marTop w:val="134"/>
          <w:marBottom w:val="0"/>
          <w:divBdr>
            <w:top w:val="none" w:sz="0" w:space="0" w:color="auto"/>
            <w:left w:val="none" w:sz="0" w:space="0" w:color="auto"/>
            <w:bottom w:val="none" w:sz="0" w:space="0" w:color="auto"/>
            <w:right w:val="none" w:sz="0" w:space="0" w:color="auto"/>
          </w:divBdr>
        </w:div>
        <w:div w:id="1417173246">
          <w:marLeft w:val="1166"/>
          <w:marRight w:val="0"/>
          <w:marTop w:val="134"/>
          <w:marBottom w:val="0"/>
          <w:divBdr>
            <w:top w:val="none" w:sz="0" w:space="0" w:color="auto"/>
            <w:left w:val="none" w:sz="0" w:space="0" w:color="auto"/>
            <w:bottom w:val="none" w:sz="0" w:space="0" w:color="auto"/>
            <w:right w:val="none" w:sz="0" w:space="0" w:color="auto"/>
          </w:divBdr>
        </w:div>
      </w:divsChild>
    </w:div>
    <w:div w:id="621115223">
      <w:bodyDiv w:val="1"/>
      <w:marLeft w:val="0"/>
      <w:marRight w:val="0"/>
      <w:marTop w:val="0"/>
      <w:marBottom w:val="0"/>
      <w:divBdr>
        <w:top w:val="none" w:sz="0" w:space="0" w:color="auto"/>
        <w:left w:val="none" w:sz="0" w:space="0" w:color="auto"/>
        <w:bottom w:val="none" w:sz="0" w:space="0" w:color="auto"/>
        <w:right w:val="none" w:sz="0" w:space="0" w:color="auto"/>
      </w:divBdr>
      <w:divsChild>
        <w:div w:id="2050646381">
          <w:marLeft w:val="547"/>
          <w:marRight w:val="0"/>
          <w:marTop w:val="173"/>
          <w:marBottom w:val="0"/>
          <w:divBdr>
            <w:top w:val="none" w:sz="0" w:space="0" w:color="auto"/>
            <w:left w:val="none" w:sz="0" w:space="0" w:color="auto"/>
            <w:bottom w:val="none" w:sz="0" w:space="0" w:color="auto"/>
            <w:right w:val="none" w:sz="0" w:space="0" w:color="auto"/>
          </w:divBdr>
        </w:div>
        <w:div w:id="1291323844">
          <w:marLeft w:val="1166"/>
          <w:marRight w:val="0"/>
          <w:marTop w:val="154"/>
          <w:marBottom w:val="0"/>
          <w:divBdr>
            <w:top w:val="none" w:sz="0" w:space="0" w:color="auto"/>
            <w:left w:val="none" w:sz="0" w:space="0" w:color="auto"/>
            <w:bottom w:val="none" w:sz="0" w:space="0" w:color="auto"/>
            <w:right w:val="none" w:sz="0" w:space="0" w:color="auto"/>
          </w:divBdr>
        </w:div>
        <w:div w:id="1221285343">
          <w:marLeft w:val="1166"/>
          <w:marRight w:val="0"/>
          <w:marTop w:val="154"/>
          <w:marBottom w:val="0"/>
          <w:divBdr>
            <w:top w:val="none" w:sz="0" w:space="0" w:color="auto"/>
            <w:left w:val="none" w:sz="0" w:space="0" w:color="auto"/>
            <w:bottom w:val="none" w:sz="0" w:space="0" w:color="auto"/>
            <w:right w:val="none" w:sz="0" w:space="0" w:color="auto"/>
          </w:divBdr>
        </w:div>
        <w:div w:id="1352292159">
          <w:marLeft w:val="1166"/>
          <w:marRight w:val="0"/>
          <w:marTop w:val="154"/>
          <w:marBottom w:val="0"/>
          <w:divBdr>
            <w:top w:val="none" w:sz="0" w:space="0" w:color="auto"/>
            <w:left w:val="none" w:sz="0" w:space="0" w:color="auto"/>
            <w:bottom w:val="none" w:sz="0" w:space="0" w:color="auto"/>
            <w:right w:val="none" w:sz="0" w:space="0" w:color="auto"/>
          </w:divBdr>
        </w:div>
        <w:div w:id="300574468">
          <w:marLeft w:val="1166"/>
          <w:marRight w:val="0"/>
          <w:marTop w:val="154"/>
          <w:marBottom w:val="0"/>
          <w:divBdr>
            <w:top w:val="none" w:sz="0" w:space="0" w:color="auto"/>
            <w:left w:val="none" w:sz="0" w:space="0" w:color="auto"/>
            <w:bottom w:val="none" w:sz="0" w:space="0" w:color="auto"/>
            <w:right w:val="none" w:sz="0" w:space="0" w:color="auto"/>
          </w:divBdr>
        </w:div>
      </w:divsChild>
    </w:div>
    <w:div w:id="634650724">
      <w:bodyDiv w:val="1"/>
      <w:marLeft w:val="0"/>
      <w:marRight w:val="0"/>
      <w:marTop w:val="0"/>
      <w:marBottom w:val="0"/>
      <w:divBdr>
        <w:top w:val="none" w:sz="0" w:space="0" w:color="auto"/>
        <w:left w:val="none" w:sz="0" w:space="0" w:color="auto"/>
        <w:bottom w:val="none" w:sz="0" w:space="0" w:color="auto"/>
        <w:right w:val="none" w:sz="0" w:space="0" w:color="auto"/>
      </w:divBdr>
      <w:divsChild>
        <w:div w:id="1003044952">
          <w:marLeft w:val="547"/>
          <w:marRight w:val="0"/>
          <w:marTop w:val="154"/>
          <w:marBottom w:val="0"/>
          <w:divBdr>
            <w:top w:val="none" w:sz="0" w:space="0" w:color="auto"/>
            <w:left w:val="none" w:sz="0" w:space="0" w:color="auto"/>
            <w:bottom w:val="none" w:sz="0" w:space="0" w:color="auto"/>
            <w:right w:val="none" w:sz="0" w:space="0" w:color="auto"/>
          </w:divBdr>
        </w:div>
        <w:div w:id="1206214853">
          <w:marLeft w:val="1166"/>
          <w:marRight w:val="0"/>
          <w:marTop w:val="134"/>
          <w:marBottom w:val="0"/>
          <w:divBdr>
            <w:top w:val="none" w:sz="0" w:space="0" w:color="auto"/>
            <w:left w:val="none" w:sz="0" w:space="0" w:color="auto"/>
            <w:bottom w:val="none" w:sz="0" w:space="0" w:color="auto"/>
            <w:right w:val="none" w:sz="0" w:space="0" w:color="auto"/>
          </w:divBdr>
        </w:div>
        <w:div w:id="1100250532">
          <w:marLeft w:val="1166"/>
          <w:marRight w:val="0"/>
          <w:marTop w:val="134"/>
          <w:marBottom w:val="0"/>
          <w:divBdr>
            <w:top w:val="none" w:sz="0" w:space="0" w:color="auto"/>
            <w:left w:val="none" w:sz="0" w:space="0" w:color="auto"/>
            <w:bottom w:val="none" w:sz="0" w:space="0" w:color="auto"/>
            <w:right w:val="none" w:sz="0" w:space="0" w:color="auto"/>
          </w:divBdr>
        </w:div>
        <w:div w:id="275452718">
          <w:marLeft w:val="1166"/>
          <w:marRight w:val="0"/>
          <w:marTop w:val="134"/>
          <w:marBottom w:val="0"/>
          <w:divBdr>
            <w:top w:val="none" w:sz="0" w:space="0" w:color="auto"/>
            <w:left w:val="none" w:sz="0" w:space="0" w:color="auto"/>
            <w:bottom w:val="none" w:sz="0" w:space="0" w:color="auto"/>
            <w:right w:val="none" w:sz="0" w:space="0" w:color="auto"/>
          </w:divBdr>
        </w:div>
        <w:div w:id="1744136017">
          <w:marLeft w:val="1166"/>
          <w:marRight w:val="0"/>
          <w:marTop w:val="134"/>
          <w:marBottom w:val="0"/>
          <w:divBdr>
            <w:top w:val="none" w:sz="0" w:space="0" w:color="auto"/>
            <w:left w:val="none" w:sz="0" w:space="0" w:color="auto"/>
            <w:bottom w:val="none" w:sz="0" w:space="0" w:color="auto"/>
            <w:right w:val="none" w:sz="0" w:space="0" w:color="auto"/>
          </w:divBdr>
        </w:div>
      </w:divsChild>
    </w:div>
    <w:div w:id="658391402">
      <w:bodyDiv w:val="1"/>
      <w:marLeft w:val="0"/>
      <w:marRight w:val="0"/>
      <w:marTop w:val="0"/>
      <w:marBottom w:val="0"/>
      <w:divBdr>
        <w:top w:val="none" w:sz="0" w:space="0" w:color="auto"/>
        <w:left w:val="none" w:sz="0" w:space="0" w:color="auto"/>
        <w:bottom w:val="none" w:sz="0" w:space="0" w:color="auto"/>
        <w:right w:val="none" w:sz="0" w:space="0" w:color="auto"/>
      </w:divBdr>
      <w:divsChild>
        <w:div w:id="467364416">
          <w:marLeft w:val="547"/>
          <w:marRight w:val="0"/>
          <w:marTop w:val="154"/>
          <w:marBottom w:val="0"/>
          <w:divBdr>
            <w:top w:val="none" w:sz="0" w:space="0" w:color="auto"/>
            <w:left w:val="none" w:sz="0" w:space="0" w:color="auto"/>
            <w:bottom w:val="none" w:sz="0" w:space="0" w:color="auto"/>
            <w:right w:val="none" w:sz="0" w:space="0" w:color="auto"/>
          </w:divBdr>
        </w:div>
        <w:div w:id="436142586">
          <w:marLeft w:val="1166"/>
          <w:marRight w:val="0"/>
          <w:marTop w:val="134"/>
          <w:marBottom w:val="0"/>
          <w:divBdr>
            <w:top w:val="none" w:sz="0" w:space="0" w:color="auto"/>
            <w:left w:val="none" w:sz="0" w:space="0" w:color="auto"/>
            <w:bottom w:val="none" w:sz="0" w:space="0" w:color="auto"/>
            <w:right w:val="none" w:sz="0" w:space="0" w:color="auto"/>
          </w:divBdr>
        </w:div>
        <w:div w:id="526211932">
          <w:marLeft w:val="1166"/>
          <w:marRight w:val="0"/>
          <w:marTop w:val="134"/>
          <w:marBottom w:val="0"/>
          <w:divBdr>
            <w:top w:val="none" w:sz="0" w:space="0" w:color="auto"/>
            <w:left w:val="none" w:sz="0" w:space="0" w:color="auto"/>
            <w:bottom w:val="none" w:sz="0" w:space="0" w:color="auto"/>
            <w:right w:val="none" w:sz="0" w:space="0" w:color="auto"/>
          </w:divBdr>
        </w:div>
        <w:div w:id="1401833014">
          <w:marLeft w:val="1166"/>
          <w:marRight w:val="0"/>
          <w:marTop w:val="134"/>
          <w:marBottom w:val="0"/>
          <w:divBdr>
            <w:top w:val="none" w:sz="0" w:space="0" w:color="auto"/>
            <w:left w:val="none" w:sz="0" w:space="0" w:color="auto"/>
            <w:bottom w:val="none" w:sz="0" w:space="0" w:color="auto"/>
            <w:right w:val="none" w:sz="0" w:space="0" w:color="auto"/>
          </w:divBdr>
        </w:div>
        <w:div w:id="599528604">
          <w:marLeft w:val="547"/>
          <w:marRight w:val="0"/>
          <w:marTop w:val="154"/>
          <w:marBottom w:val="0"/>
          <w:divBdr>
            <w:top w:val="none" w:sz="0" w:space="0" w:color="auto"/>
            <w:left w:val="none" w:sz="0" w:space="0" w:color="auto"/>
            <w:bottom w:val="none" w:sz="0" w:space="0" w:color="auto"/>
            <w:right w:val="none" w:sz="0" w:space="0" w:color="auto"/>
          </w:divBdr>
        </w:div>
        <w:div w:id="1267274454">
          <w:marLeft w:val="547"/>
          <w:marRight w:val="0"/>
          <w:marTop w:val="154"/>
          <w:marBottom w:val="0"/>
          <w:divBdr>
            <w:top w:val="none" w:sz="0" w:space="0" w:color="auto"/>
            <w:left w:val="none" w:sz="0" w:space="0" w:color="auto"/>
            <w:bottom w:val="none" w:sz="0" w:space="0" w:color="auto"/>
            <w:right w:val="none" w:sz="0" w:space="0" w:color="auto"/>
          </w:divBdr>
        </w:div>
      </w:divsChild>
    </w:div>
    <w:div w:id="673264906">
      <w:bodyDiv w:val="1"/>
      <w:marLeft w:val="0"/>
      <w:marRight w:val="0"/>
      <w:marTop w:val="0"/>
      <w:marBottom w:val="0"/>
      <w:divBdr>
        <w:top w:val="none" w:sz="0" w:space="0" w:color="auto"/>
        <w:left w:val="none" w:sz="0" w:space="0" w:color="auto"/>
        <w:bottom w:val="none" w:sz="0" w:space="0" w:color="auto"/>
        <w:right w:val="none" w:sz="0" w:space="0" w:color="auto"/>
      </w:divBdr>
      <w:divsChild>
        <w:div w:id="37168000">
          <w:marLeft w:val="547"/>
          <w:marRight w:val="0"/>
          <w:marTop w:val="192"/>
          <w:marBottom w:val="0"/>
          <w:divBdr>
            <w:top w:val="none" w:sz="0" w:space="0" w:color="auto"/>
            <w:left w:val="none" w:sz="0" w:space="0" w:color="auto"/>
            <w:bottom w:val="none" w:sz="0" w:space="0" w:color="auto"/>
            <w:right w:val="none" w:sz="0" w:space="0" w:color="auto"/>
          </w:divBdr>
        </w:div>
        <w:div w:id="365909879">
          <w:marLeft w:val="1166"/>
          <w:marRight w:val="0"/>
          <w:marTop w:val="154"/>
          <w:marBottom w:val="0"/>
          <w:divBdr>
            <w:top w:val="none" w:sz="0" w:space="0" w:color="auto"/>
            <w:left w:val="none" w:sz="0" w:space="0" w:color="auto"/>
            <w:bottom w:val="none" w:sz="0" w:space="0" w:color="auto"/>
            <w:right w:val="none" w:sz="0" w:space="0" w:color="auto"/>
          </w:divBdr>
        </w:div>
        <w:div w:id="732701209">
          <w:marLeft w:val="1166"/>
          <w:marRight w:val="0"/>
          <w:marTop w:val="154"/>
          <w:marBottom w:val="0"/>
          <w:divBdr>
            <w:top w:val="none" w:sz="0" w:space="0" w:color="auto"/>
            <w:left w:val="none" w:sz="0" w:space="0" w:color="auto"/>
            <w:bottom w:val="none" w:sz="0" w:space="0" w:color="auto"/>
            <w:right w:val="none" w:sz="0" w:space="0" w:color="auto"/>
          </w:divBdr>
        </w:div>
        <w:div w:id="917060216">
          <w:marLeft w:val="1166"/>
          <w:marRight w:val="0"/>
          <w:marTop w:val="154"/>
          <w:marBottom w:val="0"/>
          <w:divBdr>
            <w:top w:val="none" w:sz="0" w:space="0" w:color="auto"/>
            <w:left w:val="none" w:sz="0" w:space="0" w:color="auto"/>
            <w:bottom w:val="none" w:sz="0" w:space="0" w:color="auto"/>
            <w:right w:val="none" w:sz="0" w:space="0" w:color="auto"/>
          </w:divBdr>
        </w:div>
      </w:divsChild>
    </w:div>
    <w:div w:id="684794058">
      <w:bodyDiv w:val="1"/>
      <w:marLeft w:val="0"/>
      <w:marRight w:val="0"/>
      <w:marTop w:val="0"/>
      <w:marBottom w:val="0"/>
      <w:divBdr>
        <w:top w:val="none" w:sz="0" w:space="0" w:color="auto"/>
        <w:left w:val="none" w:sz="0" w:space="0" w:color="auto"/>
        <w:bottom w:val="none" w:sz="0" w:space="0" w:color="auto"/>
        <w:right w:val="none" w:sz="0" w:space="0" w:color="auto"/>
      </w:divBdr>
      <w:divsChild>
        <w:div w:id="389499479">
          <w:marLeft w:val="547"/>
          <w:marRight w:val="0"/>
          <w:marTop w:val="144"/>
          <w:marBottom w:val="0"/>
          <w:divBdr>
            <w:top w:val="none" w:sz="0" w:space="0" w:color="auto"/>
            <w:left w:val="none" w:sz="0" w:space="0" w:color="auto"/>
            <w:bottom w:val="none" w:sz="0" w:space="0" w:color="auto"/>
            <w:right w:val="none" w:sz="0" w:space="0" w:color="auto"/>
          </w:divBdr>
        </w:div>
        <w:div w:id="770661618">
          <w:marLeft w:val="1166"/>
          <w:marRight w:val="0"/>
          <w:marTop w:val="125"/>
          <w:marBottom w:val="0"/>
          <w:divBdr>
            <w:top w:val="none" w:sz="0" w:space="0" w:color="auto"/>
            <w:left w:val="none" w:sz="0" w:space="0" w:color="auto"/>
            <w:bottom w:val="none" w:sz="0" w:space="0" w:color="auto"/>
            <w:right w:val="none" w:sz="0" w:space="0" w:color="auto"/>
          </w:divBdr>
        </w:div>
        <w:div w:id="1124732529">
          <w:marLeft w:val="1166"/>
          <w:marRight w:val="0"/>
          <w:marTop w:val="125"/>
          <w:marBottom w:val="0"/>
          <w:divBdr>
            <w:top w:val="none" w:sz="0" w:space="0" w:color="auto"/>
            <w:left w:val="none" w:sz="0" w:space="0" w:color="auto"/>
            <w:bottom w:val="none" w:sz="0" w:space="0" w:color="auto"/>
            <w:right w:val="none" w:sz="0" w:space="0" w:color="auto"/>
          </w:divBdr>
        </w:div>
        <w:div w:id="46229377">
          <w:marLeft w:val="1800"/>
          <w:marRight w:val="0"/>
          <w:marTop w:val="106"/>
          <w:marBottom w:val="0"/>
          <w:divBdr>
            <w:top w:val="none" w:sz="0" w:space="0" w:color="auto"/>
            <w:left w:val="none" w:sz="0" w:space="0" w:color="auto"/>
            <w:bottom w:val="none" w:sz="0" w:space="0" w:color="auto"/>
            <w:right w:val="none" w:sz="0" w:space="0" w:color="auto"/>
          </w:divBdr>
        </w:div>
        <w:div w:id="792212652">
          <w:marLeft w:val="1800"/>
          <w:marRight w:val="0"/>
          <w:marTop w:val="106"/>
          <w:marBottom w:val="0"/>
          <w:divBdr>
            <w:top w:val="none" w:sz="0" w:space="0" w:color="auto"/>
            <w:left w:val="none" w:sz="0" w:space="0" w:color="auto"/>
            <w:bottom w:val="none" w:sz="0" w:space="0" w:color="auto"/>
            <w:right w:val="none" w:sz="0" w:space="0" w:color="auto"/>
          </w:divBdr>
        </w:div>
        <w:div w:id="1334183341">
          <w:marLeft w:val="1800"/>
          <w:marRight w:val="0"/>
          <w:marTop w:val="106"/>
          <w:marBottom w:val="0"/>
          <w:divBdr>
            <w:top w:val="none" w:sz="0" w:space="0" w:color="auto"/>
            <w:left w:val="none" w:sz="0" w:space="0" w:color="auto"/>
            <w:bottom w:val="none" w:sz="0" w:space="0" w:color="auto"/>
            <w:right w:val="none" w:sz="0" w:space="0" w:color="auto"/>
          </w:divBdr>
        </w:div>
        <w:div w:id="1932347027">
          <w:marLeft w:val="1800"/>
          <w:marRight w:val="0"/>
          <w:marTop w:val="106"/>
          <w:marBottom w:val="0"/>
          <w:divBdr>
            <w:top w:val="none" w:sz="0" w:space="0" w:color="auto"/>
            <w:left w:val="none" w:sz="0" w:space="0" w:color="auto"/>
            <w:bottom w:val="none" w:sz="0" w:space="0" w:color="auto"/>
            <w:right w:val="none" w:sz="0" w:space="0" w:color="auto"/>
          </w:divBdr>
        </w:div>
        <w:div w:id="1348209973">
          <w:marLeft w:val="1166"/>
          <w:marRight w:val="0"/>
          <w:marTop w:val="125"/>
          <w:marBottom w:val="0"/>
          <w:divBdr>
            <w:top w:val="none" w:sz="0" w:space="0" w:color="auto"/>
            <w:left w:val="none" w:sz="0" w:space="0" w:color="auto"/>
            <w:bottom w:val="none" w:sz="0" w:space="0" w:color="auto"/>
            <w:right w:val="none" w:sz="0" w:space="0" w:color="auto"/>
          </w:divBdr>
        </w:div>
      </w:divsChild>
    </w:div>
    <w:div w:id="803692001">
      <w:bodyDiv w:val="1"/>
      <w:marLeft w:val="0"/>
      <w:marRight w:val="0"/>
      <w:marTop w:val="0"/>
      <w:marBottom w:val="0"/>
      <w:divBdr>
        <w:top w:val="none" w:sz="0" w:space="0" w:color="auto"/>
        <w:left w:val="none" w:sz="0" w:space="0" w:color="auto"/>
        <w:bottom w:val="none" w:sz="0" w:space="0" w:color="auto"/>
        <w:right w:val="none" w:sz="0" w:space="0" w:color="auto"/>
      </w:divBdr>
      <w:divsChild>
        <w:div w:id="1698236181">
          <w:marLeft w:val="547"/>
          <w:marRight w:val="0"/>
          <w:marTop w:val="149"/>
          <w:marBottom w:val="0"/>
          <w:divBdr>
            <w:top w:val="none" w:sz="0" w:space="0" w:color="auto"/>
            <w:left w:val="none" w:sz="0" w:space="0" w:color="auto"/>
            <w:bottom w:val="none" w:sz="0" w:space="0" w:color="auto"/>
            <w:right w:val="none" w:sz="0" w:space="0" w:color="auto"/>
          </w:divBdr>
        </w:div>
        <w:div w:id="1265959603">
          <w:marLeft w:val="1166"/>
          <w:marRight w:val="0"/>
          <w:marTop w:val="130"/>
          <w:marBottom w:val="0"/>
          <w:divBdr>
            <w:top w:val="none" w:sz="0" w:space="0" w:color="auto"/>
            <w:left w:val="none" w:sz="0" w:space="0" w:color="auto"/>
            <w:bottom w:val="none" w:sz="0" w:space="0" w:color="auto"/>
            <w:right w:val="none" w:sz="0" w:space="0" w:color="auto"/>
          </w:divBdr>
        </w:div>
        <w:div w:id="16393214">
          <w:marLeft w:val="1166"/>
          <w:marRight w:val="0"/>
          <w:marTop w:val="130"/>
          <w:marBottom w:val="0"/>
          <w:divBdr>
            <w:top w:val="none" w:sz="0" w:space="0" w:color="auto"/>
            <w:left w:val="none" w:sz="0" w:space="0" w:color="auto"/>
            <w:bottom w:val="none" w:sz="0" w:space="0" w:color="auto"/>
            <w:right w:val="none" w:sz="0" w:space="0" w:color="auto"/>
          </w:divBdr>
        </w:div>
        <w:div w:id="966083081">
          <w:marLeft w:val="1166"/>
          <w:marRight w:val="0"/>
          <w:marTop w:val="130"/>
          <w:marBottom w:val="0"/>
          <w:divBdr>
            <w:top w:val="none" w:sz="0" w:space="0" w:color="auto"/>
            <w:left w:val="none" w:sz="0" w:space="0" w:color="auto"/>
            <w:bottom w:val="none" w:sz="0" w:space="0" w:color="auto"/>
            <w:right w:val="none" w:sz="0" w:space="0" w:color="auto"/>
          </w:divBdr>
        </w:div>
        <w:div w:id="1294285334">
          <w:marLeft w:val="1166"/>
          <w:marRight w:val="0"/>
          <w:marTop w:val="130"/>
          <w:marBottom w:val="0"/>
          <w:divBdr>
            <w:top w:val="none" w:sz="0" w:space="0" w:color="auto"/>
            <w:left w:val="none" w:sz="0" w:space="0" w:color="auto"/>
            <w:bottom w:val="none" w:sz="0" w:space="0" w:color="auto"/>
            <w:right w:val="none" w:sz="0" w:space="0" w:color="auto"/>
          </w:divBdr>
        </w:div>
        <w:div w:id="2006740719">
          <w:marLeft w:val="1166"/>
          <w:marRight w:val="0"/>
          <w:marTop w:val="130"/>
          <w:marBottom w:val="0"/>
          <w:divBdr>
            <w:top w:val="none" w:sz="0" w:space="0" w:color="auto"/>
            <w:left w:val="none" w:sz="0" w:space="0" w:color="auto"/>
            <w:bottom w:val="none" w:sz="0" w:space="0" w:color="auto"/>
            <w:right w:val="none" w:sz="0" w:space="0" w:color="auto"/>
          </w:divBdr>
        </w:div>
        <w:div w:id="1924295371">
          <w:marLeft w:val="1166"/>
          <w:marRight w:val="0"/>
          <w:marTop w:val="130"/>
          <w:marBottom w:val="0"/>
          <w:divBdr>
            <w:top w:val="none" w:sz="0" w:space="0" w:color="auto"/>
            <w:left w:val="none" w:sz="0" w:space="0" w:color="auto"/>
            <w:bottom w:val="none" w:sz="0" w:space="0" w:color="auto"/>
            <w:right w:val="none" w:sz="0" w:space="0" w:color="auto"/>
          </w:divBdr>
        </w:div>
        <w:div w:id="927617371">
          <w:marLeft w:val="1166"/>
          <w:marRight w:val="0"/>
          <w:marTop w:val="130"/>
          <w:marBottom w:val="0"/>
          <w:divBdr>
            <w:top w:val="none" w:sz="0" w:space="0" w:color="auto"/>
            <w:left w:val="none" w:sz="0" w:space="0" w:color="auto"/>
            <w:bottom w:val="none" w:sz="0" w:space="0" w:color="auto"/>
            <w:right w:val="none" w:sz="0" w:space="0" w:color="auto"/>
          </w:divBdr>
        </w:div>
      </w:divsChild>
    </w:div>
    <w:div w:id="814222494">
      <w:bodyDiv w:val="1"/>
      <w:marLeft w:val="0"/>
      <w:marRight w:val="0"/>
      <w:marTop w:val="0"/>
      <w:marBottom w:val="0"/>
      <w:divBdr>
        <w:top w:val="none" w:sz="0" w:space="0" w:color="auto"/>
        <w:left w:val="none" w:sz="0" w:space="0" w:color="auto"/>
        <w:bottom w:val="none" w:sz="0" w:space="0" w:color="auto"/>
        <w:right w:val="none" w:sz="0" w:space="0" w:color="auto"/>
      </w:divBdr>
      <w:divsChild>
        <w:div w:id="1509172651">
          <w:marLeft w:val="547"/>
          <w:marRight w:val="0"/>
          <w:marTop w:val="144"/>
          <w:marBottom w:val="0"/>
          <w:divBdr>
            <w:top w:val="none" w:sz="0" w:space="0" w:color="auto"/>
            <w:left w:val="none" w:sz="0" w:space="0" w:color="auto"/>
            <w:bottom w:val="none" w:sz="0" w:space="0" w:color="auto"/>
            <w:right w:val="none" w:sz="0" w:space="0" w:color="auto"/>
          </w:divBdr>
        </w:div>
        <w:div w:id="66616039">
          <w:marLeft w:val="547"/>
          <w:marRight w:val="0"/>
          <w:marTop w:val="144"/>
          <w:marBottom w:val="0"/>
          <w:divBdr>
            <w:top w:val="none" w:sz="0" w:space="0" w:color="auto"/>
            <w:left w:val="none" w:sz="0" w:space="0" w:color="auto"/>
            <w:bottom w:val="none" w:sz="0" w:space="0" w:color="auto"/>
            <w:right w:val="none" w:sz="0" w:space="0" w:color="auto"/>
          </w:divBdr>
        </w:div>
        <w:div w:id="1991211291">
          <w:marLeft w:val="547"/>
          <w:marRight w:val="0"/>
          <w:marTop w:val="144"/>
          <w:marBottom w:val="0"/>
          <w:divBdr>
            <w:top w:val="none" w:sz="0" w:space="0" w:color="auto"/>
            <w:left w:val="none" w:sz="0" w:space="0" w:color="auto"/>
            <w:bottom w:val="none" w:sz="0" w:space="0" w:color="auto"/>
            <w:right w:val="none" w:sz="0" w:space="0" w:color="auto"/>
          </w:divBdr>
        </w:div>
        <w:div w:id="1962376322">
          <w:marLeft w:val="547"/>
          <w:marRight w:val="0"/>
          <w:marTop w:val="144"/>
          <w:marBottom w:val="0"/>
          <w:divBdr>
            <w:top w:val="none" w:sz="0" w:space="0" w:color="auto"/>
            <w:left w:val="none" w:sz="0" w:space="0" w:color="auto"/>
            <w:bottom w:val="none" w:sz="0" w:space="0" w:color="auto"/>
            <w:right w:val="none" w:sz="0" w:space="0" w:color="auto"/>
          </w:divBdr>
        </w:div>
      </w:divsChild>
    </w:div>
    <w:div w:id="972634449">
      <w:bodyDiv w:val="1"/>
      <w:marLeft w:val="0"/>
      <w:marRight w:val="0"/>
      <w:marTop w:val="0"/>
      <w:marBottom w:val="0"/>
      <w:divBdr>
        <w:top w:val="none" w:sz="0" w:space="0" w:color="auto"/>
        <w:left w:val="none" w:sz="0" w:space="0" w:color="auto"/>
        <w:bottom w:val="none" w:sz="0" w:space="0" w:color="auto"/>
        <w:right w:val="none" w:sz="0" w:space="0" w:color="auto"/>
      </w:divBdr>
      <w:divsChild>
        <w:div w:id="113448679">
          <w:marLeft w:val="547"/>
          <w:marRight w:val="0"/>
          <w:marTop w:val="154"/>
          <w:marBottom w:val="0"/>
          <w:divBdr>
            <w:top w:val="none" w:sz="0" w:space="0" w:color="auto"/>
            <w:left w:val="none" w:sz="0" w:space="0" w:color="auto"/>
            <w:bottom w:val="none" w:sz="0" w:space="0" w:color="auto"/>
            <w:right w:val="none" w:sz="0" w:space="0" w:color="auto"/>
          </w:divBdr>
        </w:div>
        <w:div w:id="468400128">
          <w:marLeft w:val="547"/>
          <w:marRight w:val="0"/>
          <w:marTop w:val="154"/>
          <w:marBottom w:val="0"/>
          <w:divBdr>
            <w:top w:val="none" w:sz="0" w:space="0" w:color="auto"/>
            <w:left w:val="none" w:sz="0" w:space="0" w:color="auto"/>
            <w:bottom w:val="none" w:sz="0" w:space="0" w:color="auto"/>
            <w:right w:val="none" w:sz="0" w:space="0" w:color="auto"/>
          </w:divBdr>
        </w:div>
        <w:div w:id="649092194">
          <w:marLeft w:val="1166"/>
          <w:marRight w:val="0"/>
          <w:marTop w:val="134"/>
          <w:marBottom w:val="0"/>
          <w:divBdr>
            <w:top w:val="none" w:sz="0" w:space="0" w:color="auto"/>
            <w:left w:val="none" w:sz="0" w:space="0" w:color="auto"/>
            <w:bottom w:val="none" w:sz="0" w:space="0" w:color="auto"/>
            <w:right w:val="none" w:sz="0" w:space="0" w:color="auto"/>
          </w:divBdr>
        </w:div>
      </w:divsChild>
    </w:div>
    <w:div w:id="1036346608">
      <w:bodyDiv w:val="1"/>
      <w:marLeft w:val="0"/>
      <w:marRight w:val="0"/>
      <w:marTop w:val="0"/>
      <w:marBottom w:val="0"/>
      <w:divBdr>
        <w:top w:val="none" w:sz="0" w:space="0" w:color="auto"/>
        <w:left w:val="none" w:sz="0" w:space="0" w:color="auto"/>
        <w:bottom w:val="none" w:sz="0" w:space="0" w:color="auto"/>
        <w:right w:val="none" w:sz="0" w:space="0" w:color="auto"/>
      </w:divBdr>
      <w:divsChild>
        <w:div w:id="2138989294">
          <w:marLeft w:val="547"/>
          <w:marRight w:val="0"/>
          <w:marTop w:val="154"/>
          <w:marBottom w:val="0"/>
          <w:divBdr>
            <w:top w:val="none" w:sz="0" w:space="0" w:color="auto"/>
            <w:left w:val="none" w:sz="0" w:space="0" w:color="auto"/>
            <w:bottom w:val="none" w:sz="0" w:space="0" w:color="auto"/>
            <w:right w:val="none" w:sz="0" w:space="0" w:color="auto"/>
          </w:divBdr>
        </w:div>
        <w:div w:id="848640132">
          <w:marLeft w:val="547"/>
          <w:marRight w:val="0"/>
          <w:marTop w:val="154"/>
          <w:marBottom w:val="0"/>
          <w:divBdr>
            <w:top w:val="none" w:sz="0" w:space="0" w:color="auto"/>
            <w:left w:val="none" w:sz="0" w:space="0" w:color="auto"/>
            <w:bottom w:val="none" w:sz="0" w:space="0" w:color="auto"/>
            <w:right w:val="none" w:sz="0" w:space="0" w:color="auto"/>
          </w:divBdr>
        </w:div>
        <w:div w:id="1906991466">
          <w:marLeft w:val="547"/>
          <w:marRight w:val="0"/>
          <w:marTop w:val="154"/>
          <w:marBottom w:val="0"/>
          <w:divBdr>
            <w:top w:val="none" w:sz="0" w:space="0" w:color="auto"/>
            <w:left w:val="none" w:sz="0" w:space="0" w:color="auto"/>
            <w:bottom w:val="none" w:sz="0" w:space="0" w:color="auto"/>
            <w:right w:val="none" w:sz="0" w:space="0" w:color="auto"/>
          </w:divBdr>
        </w:div>
      </w:divsChild>
    </w:div>
    <w:div w:id="1179583688">
      <w:bodyDiv w:val="1"/>
      <w:marLeft w:val="0"/>
      <w:marRight w:val="0"/>
      <w:marTop w:val="0"/>
      <w:marBottom w:val="0"/>
      <w:divBdr>
        <w:top w:val="none" w:sz="0" w:space="0" w:color="auto"/>
        <w:left w:val="none" w:sz="0" w:space="0" w:color="auto"/>
        <w:bottom w:val="none" w:sz="0" w:space="0" w:color="auto"/>
        <w:right w:val="none" w:sz="0" w:space="0" w:color="auto"/>
      </w:divBdr>
      <w:divsChild>
        <w:div w:id="549004194">
          <w:marLeft w:val="547"/>
          <w:marRight w:val="0"/>
          <w:marTop w:val="154"/>
          <w:marBottom w:val="0"/>
          <w:divBdr>
            <w:top w:val="none" w:sz="0" w:space="0" w:color="auto"/>
            <w:left w:val="none" w:sz="0" w:space="0" w:color="auto"/>
            <w:bottom w:val="none" w:sz="0" w:space="0" w:color="auto"/>
            <w:right w:val="none" w:sz="0" w:space="0" w:color="auto"/>
          </w:divBdr>
        </w:div>
        <w:div w:id="1536382370">
          <w:marLeft w:val="547"/>
          <w:marRight w:val="0"/>
          <w:marTop w:val="154"/>
          <w:marBottom w:val="0"/>
          <w:divBdr>
            <w:top w:val="none" w:sz="0" w:space="0" w:color="auto"/>
            <w:left w:val="none" w:sz="0" w:space="0" w:color="auto"/>
            <w:bottom w:val="none" w:sz="0" w:space="0" w:color="auto"/>
            <w:right w:val="none" w:sz="0" w:space="0" w:color="auto"/>
          </w:divBdr>
        </w:div>
        <w:div w:id="216093408">
          <w:marLeft w:val="1166"/>
          <w:marRight w:val="0"/>
          <w:marTop w:val="134"/>
          <w:marBottom w:val="0"/>
          <w:divBdr>
            <w:top w:val="none" w:sz="0" w:space="0" w:color="auto"/>
            <w:left w:val="none" w:sz="0" w:space="0" w:color="auto"/>
            <w:bottom w:val="none" w:sz="0" w:space="0" w:color="auto"/>
            <w:right w:val="none" w:sz="0" w:space="0" w:color="auto"/>
          </w:divBdr>
        </w:div>
        <w:div w:id="267785140">
          <w:marLeft w:val="1166"/>
          <w:marRight w:val="0"/>
          <w:marTop w:val="134"/>
          <w:marBottom w:val="0"/>
          <w:divBdr>
            <w:top w:val="none" w:sz="0" w:space="0" w:color="auto"/>
            <w:left w:val="none" w:sz="0" w:space="0" w:color="auto"/>
            <w:bottom w:val="none" w:sz="0" w:space="0" w:color="auto"/>
            <w:right w:val="none" w:sz="0" w:space="0" w:color="auto"/>
          </w:divBdr>
        </w:div>
        <w:div w:id="357244732">
          <w:marLeft w:val="1166"/>
          <w:marRight w:val="0"/>
          <w:marTop w:val="134"/>
          <w:marBottom w:val="0"/>
          <w:divBdr>
            <w:top w:val="none" w:sz="0" w:space="0" w:color="auto"/>
            <w:left w:val="none" w:sz="0" w:space="0" w:color="auto"/>
            <w:bottom w:val="none" w:sz="0" w:space="0" w:color="auto"/>
            <w:right w:val="none" w:sz="0" w:space="0" w:color="auto"/>
          </w:divBdr>
        </w:div>
      </w:divsChild>
    </w:div>
    <w:div w:id="1516461293">
      <w:bodyDiv w:val="1"/>
      <w:marLeft w:val="0"/>
      <w:marRight w:val="0"/>
      <w:marTop w:val="0"/>
      <w:marBottom w:val="0"/>
      <w:divBdr>
        <w:top w:val="none" w:sz="0" w:space="0" w:color="auto"/>
        <w:left w:val="none" w:sz="0" w:space="0" w:color="auto"/>
        <w:bottom w:val="none" w:sz="0" w:space="0" w:color="auto"/>
        <w:right w:val="none" w:sz="0" w:space="0" w:color="auto"/>
      </w:divBdr>
      <w:divsChild>
        <w:div w:id="254020315">
          <w:marLeft w:val="547"/>
          <w:marRight w:val="0"/>
          <w:marTop w:val="144"/>
          <w:marBottom w:val="0"/>
          <w:divBdr>
            <w:top w:val="none" w:sz="0" w:space="0" w:color="auto"/>
            <w:left w:val="none" w:sz="0" w:space="0" w:color="auto"/>
            <w:bottom w:val="none" w:sz="0" w:space="0" w:color="auto"/>
            <w:right w:val="none" w:sz="0" w:space="0" w:color="auto"/>
          </w:divBdr>
        </w:div>
        <w:div w:id="1329476496">
          <w:marLeft w:val="547"/>
          <w:marRight w:val="0"/>
          <w:marTop w:val="144"/>
          <w:marBottom w:val="0"/>
          <w:divBdr>
            <w:top w:val="none" w:sz="0" w:space="0" w:color="auto"/>
            <w:left w:val="none" w:sz="0" w:space="0" w:color="auto"/>
            <w:bottom w:val="none" w:sz="0" w:space="0" w:color="auto"/>
            <w:right w:val="none" w:sz="0" w:space="0" w:color="auto"/>
          </w:divBdr>
        </w:div>
        <w:div w:id="869882450">
          <w:marLeft w:val="547"/>
          <w:marRight w:val="0"/>
          <w:marTop w:val="144"/>
          <w:marBottom w:val="0"/>
          <w:divBdr>
            <w:top w:val="none" w:sz="0" w:space="0" w:color="auto"/>
            <w:left w:val="none" w:sz="0" w:space="0" w:color="auto"/>
            <w:bottom w:val="none" w:sz="0" w:space="0" w:color="auto"/>
            <w:right w:val="none" w:sz="0" w:space="0" w:color="auto"/>
          </w:divBdr>
        </w:div>
        <w:div w:id="1260872636">
          <w:marLeft w:val="547"/>
          <w:marRight w:val="0"/>
          <w:marTop w:val="144"/>
          <w:marBottom w:val="0"/>
          <w:divBdr>
            <w:top w:val="none" w:sz="0" w:space="0" w:color="auto"/>
            <w:left w:val="none" w:sz="0" w:space="0" w:color="auto"/>
            <w:bottom w:val="none" w:sz="0" w:space="0" w:color="auto"/>
            <w:right w:val="none" w:sz="0" w:space="0" w:color="auto"/>
          </w:divBdr>
        </w:div>
      </w:divsChild>
    </w:div>
    <w:div w:id="2008701995">
      <w:bodyDiv w:val="1"/>
      <w:marLeft w:val="0"/>
      <w:marRight w:val="0"/>
      <w:marTop w:val="0"/>
      <w:marBottom w:val="0"/>
      <w:divBdr>
        <w:top w:val="none" w:sz="0" w:space="0" w:color="auto"/>
        <w:left w:val="none" w:sz="0" w:space="0" w:color="auto"/>
        <w:bottom w:val="none" w:sz="0" w:space="0" w:color="auto"/>
        <w:right w:val="none" w:sz="0" w:space="0" w:color="auto"/>
      </w:divBdr>
      <w:divsChild>
        <w:div w:id="1218467919">
          <w:marLeft w:val="547"/>
          <w:marRight w:val="0"/>
          <w:marTop w:val="154"/>
          <w:marBottom w:val="0"/>
          <w:divBdr>
            <w:top w:val="none" w:sz="0" w:space="0" w:color="auto"/>
            <w:left w:val="none" w:sz="0" w:space="0" w:color="auto"/>
            <w:bottom w:val="none" w:sz="0" w:space="0" w:color="auto"/>
            <w:right w:val="none" w:sz="0" w:space="0" w:color="auto"/>
          </w:divBdr>
        </w:div>
        <w:div w:id="1463768847">
          <w:marLeft w:val="547"/>
          <w:marRight w:val="0"/>
          <w:marTop w:val="154"/>
          <w:marBottom w:val="0"/>
          <w:divBdr>
            <w:top w:val="none" w:sz="0" w:space="0" w:color="auto"/>
            <w:left w:val="none" w:sz="0" w:space="0" w:color="auto"/>
            <w:bottom w:val="none" w:sz="0" w:space="0" w:color="auto"/>
            <w:right w:val="none" w:sz="0" w:space="0" w:color="auto"/>
          </w:divBdr>
        </w:div>
        <w:div w:id="1167476203">
          <w:marLeft w:val="547"/>
          <w:marRight w:val="0"/>
          <w:marTop w:val="154"/>
          <w:marBottom w:val="0"/>
          <w:divBdr>
            <w:top w:val="none" w:sz="0" w:space="0" w:color="auto"/>
            <w:left w:val="none" w:sz="0" w:space="0" w:color="auto"/>
            <w:bottom w:val="none" w:sz="0" w:space="0" w:color="auto"/>
            <w:right w:val="none" w:sz="0" w:space="0" w:color="auto"/>
          </w:divBdr>
        </w:div>
      </w:divsChild>
    </w:div>
    <w:div w:id="2076470997">
      <w:bodyDiv w:val="1"/>
      <w:marLeft w:val="0"/>
      <w:marRight w:val="0"/>
      <w:marTop w:val="0"/>
      <w:marBottom w:val="0"/>
      <w:divBdr>
        <w:top w:val="none" w:sz="0" w:space="0" w:color="auto"/>
        <w:left w:val="none" w:sz="0" w:space="0" w:color="auto"/>
        <w:bottom w:val="none" w:sz="0" w:space="0" w:color="auto"/>
        <w:right w:val="none" w:sz="0" w:space="0" w:color="auto"/>
      </w:divBdr>
      <w:divsChild>
        <w:div w:id="491338641">
          <w:marLeft w:val="547"/>
          <w:marRight w:val="0"/>
          <w:marTop w:val="154"/>
          <w:marBottom w:val="0"/>
          <w:divBdr>
            <w:top w:val="none" w:sz="0" w:space="0" w:color="auto"/>
            <w:left w:val="none" w:sz="0" w:space="0" w:color="auto"/>
            <w:bottom w:val="none" w:sz="0" w:space="0" w:color="auto"/>
            <w:right w:val="none" w:sz="0" w:space="0" w:color="auto"/>
          </w:divBdr>
        </w:div>
        <w:div w:id="1426610036">
          <w:marLeft w:val="1166"/>
          <w:marRight w:val="0"/>
          <w:marTop w:val="134"/>
          <w:marBottom w:val="0"/>
          <w:divBdr>
            <w:top w:val="none" w:sz="0" w:space="0" w:color="auto"/>
            <w:left w:val="none" w:sz="0" w:space="0" w:color="auto"/>
            <w:bottom w:val="none" w:sz="0" w:space="0" w:color="auto"/>
            <w:right w:val="none" w:sz="0" w:space="0" w:color="auto"/>
          </w:divBdr>
        </w:div>
        <w:div w:id="1397774779">
          <w:marLeft w:val="1166"/>
          <w:marRight w:val="0"/>
          <w:marTop w:val="134"/>
          <w:marBottom w:val="0"/>
          <w:divBdr>
            <w:top w:val="none" w:sz="0" w:space="0" w:color="auto"/>
            <w:left w:val="none" w:sz="0" w:space="0" w:color="auto"/>
            <w:bottom w:val="none" w:sz="0" w:space="0" w:color="auto"/>
            <w:right w:val="none" w:sz="0" w:space="0" w:color="auto"/>
          </w:divBdr>
        </w:div>
        <w:div w:id="316031414">
          <w:marLeft w:val="1166"/>
          <w:marRight w:val="0"/>
          <w:marTop w:val="134"/>
          <w:marBottom w:val="0"/>
          <w:divBdr>
            <w:top w:val="none" w:sz="0" w:space="0" w:color="auto"/>
            <w:left w:val="none" w:sz="0" w:space="0" w:color="auto"/>
            <w:bottom w:val="none" w:sz="0" w:space="0" w:color="auto"/>
            <w:right w:val="none" w:sz="0" w:space="0" w:color="auto"/>
          </w:divBdr>
        </w:div>
      </w:divsChild>
    </w:div>
    <w:div w:id="2098671018">
      <w:bodyDiv w:val="1"/>
      <w:marLeft w:val="0"/>
      <w:marRight w:val="0"/>
      <w:marTop w:val="0"/>
      <w:marBottom w:val="0"/>
      <w:divBdr>
        <w:top w:val="none" w:sz="0" w:space="0" w:color="auto"/>
        <w:left w:val="none" w:sz="0" w:space="0" w:color="auto"/>
        <w:bottom w:val="none" w:sz="0" w:space="0" w:color="auto"/>
        <w:right w:val="none" w:sz="0" w:space="0" w:color="auto"/>
      </w:divBdr>
      <w:divsChild>
        <w:div w:id="63064022">
          <w:marLeft w:val="547"/>
          <w:marRight w:val="0"/>
          <w:marTop w:val="144"/>
          <w:marBottom w:val="0"/>
          <w:divBdr>
            <w:top w:val="none" w:sz="0" w:space="0" w:color="auto"/>
            <w:left w:val="none" w:sz="0" w:space="0" w:color="auto"/>
            <w:bottom w:val="none" w:sz="0" w:space="0" w:color="auto"/>
            <w:right w:val="none" w:sz="0" w:space="0" w:color="auto"/>
          </w:divBdr>
        </w:div>
        <w:div w:id="408158334">
          <w:marLeft w:val="1166"/>
          <w:marRight w:val="0"/>
          <w:marTop w:val="125"/>
          <w:marBottom w:val="0"/>
          <w:divBdr>
            <w:top w:val="none" w:sz="0" w:space="0" w:color="auto"/>
            <w:left w:val="none" w:sz="0" w:space="0" w:color="auto"/>
            <w:bottom w:val="none" w:sz="0" w:space="0" w:color="auto"/>
            <w:right w:val="none" w:sz="0" w:space="0" w:color="auto"/>
          </w:divBdr>
        </w:div>
        <w:div w:id="767970237">
          <w:marLeft w:val="1166"/>
          <w:marRight w:val="0"/>
          <w:marTop w:val="125"/>
          <w:marBottom w:val="0"/>
          <w:divBdr>
            <w:top w:val="none" w:sz="0" w:space="0" w:color="auto"/>
            <w:left w:val="none" w:sz="0" w:space="0" w:color="auto"/>
            <w:bottom w:val="none" w:sz="0" w:space="0" w:color="auto"/>
            <w:right w:val="none" w:sz="0" w:space="0" w:color="auto"/>
          </w:divBdr>
        </w:div>
        <w:div w:id="183909304">
          <w:marLeft w:val="547"/>
          <w:marRight w:val="0"/>
          <w:marTop w:val="144"/>
          <w:marBottom w:val="0"/>
          <w:divBdr>
            <w:top w:val="none" w:sz="0" w:space="0" w:color="auto"/>
            <w:left w:val="none" w:sz="0" w:space="0" w:color="auto"/>
            <w:bottom w:val="none" w:sz="0" w:space="0" w:color="auto"/>
            <w:right w:val="none" w:sz="0" w:space="0" w:color="auto"/>
          </w:divBdr>
        </w:div>
        <w:div w:id="467629326">
          <w:marLeft w:val="1166"/>
          <w:marRight w:val="0"/>
          <w:marTop w:val="125"/>
          <w:marBottom w:val="0"/>
          <w:divBdr>
            <w:top w:val="none" w:sz="0" w:space="0" w:color="auto"/>
            <w:left w:val="none" w:sz="0" w:space="0" w:color="auto"/>
            <w:bottom w:val="none" w:sz="0" w:space="0" w:color="auto"/>
            <w:right w:val="none" w:sz="0" w:space="0" w:color="auto"/>
          </w:divBdr>
        </w:div>
        <w:div w:id="1354109921">
          <w:marLeft w:val="1166"/>
          <w:marRight w:val="0"/>
          <w:marTop w:val="125"/>
          <w:marBottom w:val="0"/>
          <w:divBdr>
            <w:top w:val="none" w:sz="0" w:space="0" w:color="auto"/>
            <w:left w:val="none" w:sz="0" w:space="0" w:color="auto"/>
            <w:bottom w:val="none" w:sz="0" w:space="0" w:color="auto"/>
            <w:right w:val="none" w:sz="0" w:space="0" w:color="auto"/>
          </w:divBdr>
        </w:div>
        <w:div w:id="675766804">
          <w:marLeft w:val="1166"/>
          <w:marRight w:val="0"/>
          <w:marTop w:val="125"/>
          <w:marBottom w:val="0"/>
          <w:divBdr>
            <w:top w:val="none" w:sz="0" w:space="0" w:color="auto"/>
            <w:left w:val="none" w:sz="0" w:space="0" w:color="auto"/>
            <w:bottom w:val="none" w:sz="0" w:space="0" w:color="auto"/>
            <w:right w:val="none" w:sz="0" w:space="0" w:color="auto"/>
          </w:divBdr>
        </w:div>
        <w:div w:id="1590847342">
          <w:marLeft w:val="1166"/>
          <w:marRight w:val="0"/>
          <w:marTop w:val="125"/>
          <w:marBottom w:val="0"/>
          <w:divBdr>
            <w:top w:val="none" w:sz="0" w:space="0" w:color="auto"/>
            <w:left w:val="none" w:sz="0" w:space="0" w:color="auto"/>
            <w:bottom w:val="none" w:sz="0" w:space="0" w:color="auto"/>
            <w:right w:val="none" w:sz="0" w:space="0" w:color="auto"/>
          </w:divBdr>
        </w:div>
      </w:divsChild>
    </w:div>
    <w:div w:id="2124573923">
      <w:bodyDiv w:val="1"/>
      <w:marLeft w:val="0"/>
      <w:marRight w:val="0"/>
      <w:marTop w:val="0"/>
      <w:marBottom w:val="0"/>
      <w:divBdr>
        <w:top w:val="none" w:sz="0" w:space="0" w:color="auto"/>
        <w:left w:val="none" w:sz="0" w:space="0" w:color="auto"/>
        <w:bottom w:val="none" w:sz="0" w:space="0" w:color="auto"/>
        <w:right w:val="none" w:sz="0" w:space="0" w:color="auto"/>
      </w:divBdr>
      <w:divsChild>
        <w:div w:id="1480726023">
          <w:marLeft w:val="547"/>
          <w:marRight w:val="0"/>
          <w:marTop w:val="134"/>
          <w:marBottom w:val="0"/>
          <w:divBdr>
            <w:top w:val="none" w:sz="0" w:space="0" w:color="auto"/>
            <w:left w:val="none" w:sz="0" w:space="0" w:color="auto"/>
            <w:bottom w:val="none" w:sz="0" w:space="0" w:color="auto"/>
            <w:right w:val="none" w:sz="0" w:space="0" w:color="auto"/>
          </w:divBdr>
        </w:div>
        <w:div w:id="1376807098">
          <w:marLeft w:val="1166"/>
          <w:marRight w:val="0"/>
          <w:marTop w:val="96"/>
          <w:marBottom w:val="0"/>
          <w:divBdr>
            <w:top w:val="none" w:sz="0" w:space="0" w:color="auto"/>
            <w:left w:val="none" w:sz="0" w:space="0" w:color="auto"/>
            <w:bottom w:val="none" w:sz="0" w:space="0" w:color="auto"/>
            <w:right w:val="none" w:sz="0" w:space="0" w:color="auto"/>
          </w:divBdr>
        </w:div>
        <w:div w:id="653992389">
          <w:marLeft w:val="547"/>
          <w:marRight w:val="0"/>
          <w:marTop w:val="134"/>
          <w:marBottom w:val="0"/>
          <w:divBdr>
            <w:top w:val="none" w:sz="0" w:space="0" w:color="auto"/>
            <w:left w:val="none" w:sz="0" w:space="0" w:color="auto"/>
            <w:bottom w:val="none" w:sz="0" w:space="0" w:color="auto"/>
            <w:right w:val="none" w:sz="0" w:space="0" w:color="auto"/>
          </w:divBdr>
        </w:div>
        <w:div w:id="930430163">
          <w:marLeft w:val="1166"/>
          <w:marRight w:val="0"/>
          <w:marTop w:val="96"/>
          <w:marBottom w:val="0"/>
          <w:divBdr>
            <w:top w:val="none" w:sz="0" w:space="0" w:color="auto"/>
            <w:left w:val="none" w:sz="0" w:space="0" w:color="auto"/>
            <w:bottom w:val="none" w:sz="0" w:space="0" w:color="auto"/>
            <w:right w:val="none" w:sz="0" w:space="0" w:color="auto"/>
          </w:divBdr>
        </w:div>
        <w:div w:id="808088606">
          <w:marLeft w:val="547"/>
          <w:marRight w:val="0"/>
          <w:marTop w:val="134"/>
          <w:marBottom w:val="0"/>
          <w:divBdr>
            <w:top w:val="none" w:sz="0" w:space="0" w:color="auto"/>
            <w:left w:val="none" w:sz="0" w:space="0" w:color="auto"/>
            <w:bottom w:val="none" w:sz="0" w:space="0" w:color="auto"/>
            <w:right w:val="none" w:sz="0" w:space="0" w:color="auto"/>
          </w:divBdr>
        </w:div>
        <w:div w:id="2032296082">
          <w:marLeft w:val="547"/>
          <w:marRight w:val="0"/>
          <w:marTop w:val="134"/>
          <w:marBottom w:val="0"/>
          <w:divBdr>
            <w:top w:val="none" w:sz="0" w:space="0" w:color="auto"/>
            <w:left w:val="none" w:sz="0" w:space="0" w:color="auto"/>
            <w:bottom w:val="none" w:sz="0" w:space="0" w:color="auto"/>
            <w:right w:val="none" w:sz="0" w:space="0" w:color="auto"/>
          </w:divBdr>
        </w:div>
        <w:div w:id="647394999">
          <w:marLeft w:val="1166"/>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8720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Westmont College</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Telford Work</dc:creator>
  <cp:lastModifiedBy>tnazarenko</cp:lastModifiedBy>
  <cp:revision>2</cp:revision>
  <dcterms:created xsi:type="dcterms:W3CDTF">2013-09-20T17:57:00Z</dcterms:created>
  <dcterms:modified xsi:type="dcterms:W3CDTF">2013-09-20T17:57:00Z</dcterms:modified>
</cp:coreProperties>
</file>